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04007B" w:rsidRPr="00320BE8" w:rsidRDefault="0004007B" w:rsidP="009F0C32">
      <w:pPr>
        <w:spacing w:after="0" w:line="480" w:lineRule="auto"/>
        <w:contextualSpacing/>
        <w:jc w:val="center"/>
        <w:rPr>
          <w:rFonts w:ascii="Times New Roman" w:hAnsi="Times New Roman" w:cs="Times New Roman"/>
          <w:b/>
          <w:sz w:val="24"/>
          <w:szCs w:val="24"/>
        </w:rPr>
      </w:pPr>
      <w:r w:rsidRPr="00320BE8">
        <w:rPr>
          <w:rFonts w:ascii="Times New Roman" w:hAnsi="Times New Roman" w:cs="Times New Roman"/>
          <w:b/>
          <w:sz w:val="24"/>
          <w:szCs w:val="24"/>
        </w:rPr>
        <w:t xml:space="preserve">Week 6 Discussion Question </w:t>
      </w:r>
    </w:p>
    <w:p w:rsidR="00A11E79" w:rsidRPr="00320BE8" w:rsidRDefault="00885891" w:rsidP="009F0C32">
      <w:pPr>
        <w:spacing w:after="0" w:line="480" w:lineRule="auto"/>
        <w:contextualSpacing/>
        <w:jc w:val="center"/>
        <w:rPr>
          <w:rFonts w:ascii="Times New Roman" w:hAnsi="Times New Roman" w:cs="Times New Roman"/>
          <w:sz w:val="24"/>
          <w:szCs w:val="24"/>
        </w:rPr>
      </w:pPr>
      <w:r w:rsidRPr="00320BE8">
        <w:rPr>
          <w:rFonts w:ascii="Times New Roman" w:hAnsi="Times New Roman" w:cs="Times New Roman"/>
          <w:sz w:val="24"/>
          <w:szCs w:val="24"/>
        </w:rPr>
        <w:t>Student’s Name</w:t>
      </w:r>
    </w:p>
    <w:p w:rsidR="00885891" w:rsidRPr="00320BE8" w:rsidRDefault="00885891" w:rsidP="009F0C32">
      <w:pPr>
        <w:spacing w:after="0" w:line="480" w:lineRule="auto"/>
        <w:contextualSpacing/>
        <w:jc w:val="center"/>
        <w:rPr>
          <w:rFonts w:ascii="Times New Roman" w:hAnsi="Times New Roman" w:cs="Times New Roman"/>
          <w:sz w:val="24"/>
          <w:szCs w:val="24"/>
        </w:rPr>
      </w:pPr>
      <w:r w:rsidRPr="00320BE8">
        <w:rPr>
          <w:rFonts w:ascii="Times New Roman" w:hAnsi="Times New Roman" w:cs="Times New Roman"/>
          <w:sz w:val="24"/>
          <w:szCs w:val="24"/>
        </w:rPr>
        <w:t>Institution Affiliation</w:t>
      </w:r>
    </w:p>
    <w:p w:rsidR="003625A5" w:rsidRPr="00320BE8" w:rsidRDefault="003625A5" w:rsidP="009F0C32">
      <w:pPr>
        <w:spacing w:after="0" w:line="480" w:lineRule="auto"/>
        <w:contextualSpacing/>
        <w:jc w:val="center"/>
        <w:rPr>
          <w:rFonts w:ascii="Times New Roman" w:hAnsi="Times New Roman" w:cs="Times New Roman"/>
          <w:sz w:val="24"/>
          <w:szCs w:val="24"/>
        </w:rPr>
      </w:pPr>
      <w:r w:rsidRPr="00320BE8">
        <w:rPr>
          <w:rFonts w:ascii="Times New Roman" w:hAnsi="Times New Roman" w:cs="Times New Roman"/>
          <w:sz w:val="24"/>
          <w:szCs w:val="24"/>
        </w:rPr>
        <w:t>Date</w:t>
      </w:r>
    </w:p>
    <w:p w:rsidR="005053D3" w:rsidRPr="00320BE8" w:rsidRDefault="005053D3" w:rsidP="009F0C32">
      <w:pPr>
        <w:spacing w:after="0" w:line="480" w:lineRule="auto"/>
        <w:contextualSpacing/>
        <w:rPr>
          <w:rFonts w:ascii="Times New Roman" w:hAnsi="Times New Roman" w:cs="Times New Roman"/>
          <w:sz w:val="24"/>
          <w:szCs w:val="24"/>
        </w:rPr>
      </w:pPr>
    </w:p>
    <w:p w:rsidR="00885891" w:rsidRPr="00320BE8" w:rsidRDefault="00885891" w:rsidP="009F0C32">
      <w:pPr>
        <w:spacing w:after="0" w:line="480" w:lineRule="auto"/>
        <w:contextualSpacing/>
        <w:rPr>
          <w:rFonts w:ascii="Times New Roman" w:hAnsi="Times New Roman" w:cs="Times New Roman"/>
          <w:sz w:val="24"/>
          <w:szCs w:val="24"/>
        </w:rPr>
      </w:pPr>
    </w:p>
    <w:p w:rsidR="00885891" w:rsidRPr="00320BE8" w:rsidRDefault="00885891"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5053D3" w:rsidRPr="00320BE8" w:rsidRDefault="005053D3" w:rsidP="009F0C32">
      <w:pPr>
        <w:spacing w:after="0" w:line="480" w:lineRule="auto"/>
        <w:contextualSpacing/>
        <w:rPr>
          <w:rFonts w:ascii="Times New Roman" w:hAnsi="Times New Roman" w:cs="Times New Roman"/>
          <w:sz w:val="24"/>
          <w:szCs w:val="24"/>
        </w:rPr>
      </w:pPr>
    </w:p>
    <w:p w:rsidR="00F45257" w:rsidRPr="00320BE8" w:rsidRDefault="00F45257" w:rsidP="009F0C32">
      <w:pPr>
        <w:pStyle w:val="comp"/>
        <w:shd w:val="clear" w:color="auto" w:fill="FFFFFF"/>
        <w:spacing w:before="0" w:after="0" w:line="480" w:lineRule="auto"/>
        <w:contextualSpacing/>
        <w:jc w:val="both"/>
        <w:textAlignment w:val="baseline"/>
      </w:pPr>
    </w:p>
    <w:p w:rsidR="00B40643" w:rsidRPr="00320BE8" w:rsidRDefault="0004007B" w:rsidP="00320BE8">
      <w:pPr>
        <w:spacing w:line="480" w:lineRule="auto"/>
        <w:contextualSpacing/>
        <w:jc w:val="center"/>
        <w:rPr>
          <w:rFonts w:ascii="Times New Roman" w:hAnsi="Times New Roman" w:cs="Times New Roman"/>
          <w:b/>
          <w:sz w:val="24"/>
          <w:szCs w:val="24"/>
        </w:rPr>
      </w:pPr>
      <w:r w:rsidRPr="00320BE8">
        <w:rPr>
          <w:rFonts w:ascii="Times New Roman" w:hAnsi="Times New Roman" w:cs="Times New Roman"/>
          <w:b/>
          <w:sz w:val="24"/>
          <w:szCs w:val="24"/>
        </w:rPr>
        <w:lastRenderedPageBreak/>
        <w:t>Week 6 Discussion Question</w:t>
      </w:r>
      <w:r w:rsidR="00320BE8" w:rsidRPr="00320BE8">
        <w:rPr>
          <w:rFonts w:ascii="Times New Roman" w:hAnsi="Times New Roman" w:cs="Times New Roman"/>
          <w:b/>
          <w:sz w:val="24"/>
          <w:szCs w:val="24"/>
        </w:rPr>
        <w:t xml:space="preserve">: </w:t>
      </w:r>
      <w:r w:rsidR="0075037E">
        <w:rPr>
          <w:rFonts w:ascii="Times New Roman" w:hAnsi="Times New Roman" w:cs="Times New Roman"/>
          <w:b/>
          <w:sz w:val="24"/>
          <w:szCs w:val="24"/>
        </w:rPr>
        <w:t>F</w:t>
      </w:r>
      <w:r w:rsidR="001A3F35">
        <w:rPr>
          <w:rFonts w:ascii="Times New Roman" w:hAnsi="Times New Roman" w:cs="Times New Roman"/>
          <w:b/>
          <w:sz w:val="24"/>
          <w:szCs w:val="24"/>
        </w:rPr>
        <w:t>our monetary policy goals of the Fed</w:t>
      </w:r>
    </w:p>
    <w:p w:rsidR="00320BE8" w:rsidRDefault="00247BBE" w:rsidP="00320BE8">
      <w:pPr>
        <w:spacing w:line="480" w:lineRule="auto"/>
        <w:ind w:firstLine="720"/>
        <w:contextualSpacing/>
        <w:rPr>
          <w:rFonts w:ascii="Times New Roman" w:hAnsi="Times New Roman" w:cs="Times New Roman"/>
          <w:sz w:val="24"/>
          <w:szCs w:val="24"/>
        </w:rPr>
      </w:pPr>
      <w:r w:rsidRPr="00320BE8">
        <w:rPr>
          <w:rFonts w:ascii="Times New Roman" w:hAnsi="Times New Roman" w:cs="Times New Roman"/>
          <w:sz w:val="24"/>
          <w:szCs w:val="24"/>
        </w:rPr>
        <w:t xml:space="preserve">For this discussion, the question that has been selected </w:t>
      </w:r>
      <w:r w:rsidR="00430F86">
        <w:rPr>
          <w:rFonts w:ascii="Times New Roman" w:hAnsi="Times New Roman" w:cs="Times New Roman"/>
          <w:sz w:val="24"/>
          <w:szCs w:val="24"/>
        </w:rPr>
        <w:t xml:space="preserve">is about the four </w:t>
      </w:r>
      <w:r w:rsidR="00430F86" w:rsidRPr="00320BE8">
        <w:rPr>
          <w:rFonts w:ascii="Times New Roman" w:hAnsi="Times New Roman" w:cs="Times New Roman"/>
          <w:sz w:val="24"/>
          <w:szCs w:val="24"/>
        </w:rPr>
        <w:t>financial</w:t>
      </w:r>
      <w:r w:rsidRPr="00320BE8">
        <w:rPr>
          <w:rFonts w:ascii="Times New Roman" w:hAnsi="Times New Roman" w:cs="Times New Roman"/>
          <w:sz w:val="24"/>
          <w:szCs w:val="24"/>
        </w:rPr>
        <w:t xml:space="preserve"> policy </w:t>
      </w:r>
      <w:r w:rsidR="00430F86">
        <w:rPr>
          <w:rFonts w:ascii="Times New Roman" w:hAnsi="Times New Roman" w:cs="Times New Roman"/>
          <w:sz w:val="24"/>
          <w:szCs w:val="24"/>
        </w:rPr>
        <w:t>objectives of the Fed.</w:t>
      </w:r>
      <w:r w:rsidRPr="00320BE8">
        <w:rPr>
          <w:rFonts w:ascii="Times New Roman" w:hAnsi="Times New Roman" w:cs="Times New Roman"/>
          <w:sz w:val="24"/>
          <w:szCs w:val="24"/>
        </w:rPr>
        <w:t xml:space="preserve"> </w:t>
      </w:r>
      <w:r w:rsidRPr="00320BE8">
        <w:rPr>
          <w:rFonts w:ascii="Times New Roman" w:hAnsi="Times New Roman" w:cs="Times New Roman"/>
          <w:bCs/>
          <w:sz w:val="24"/>
          <w:szCs w:val="24"/>
          <w:bdr w:val="none" w:sz="0" w:space="0" w:color="auto" w:frame="1"/>
        </w:rPr>
        <w:t>According to Federal Reserve.Org (</w:t>
      </w:r>
      <w:proofErr w:type="spellStart"/>
      <w:r w:rsidRPr="00320BE8">
        <w:rPr>
          <w:rFonts w:ascii="Times New Roman" w:hAnsi="Times New Roman" w:cs="Times New Roman"/>
          <w:bCs/>
          <w:sz w:val="24"/>
          <w:szCs w:val="24"/>
          <w:bdr w:val="none" w:sz="0" w:space="0" w:color="auto" w:frame="1"/>
        </w:rPr>
        <w:t>n.d</w:t>
      </w:r>
      <w:proofErr w:type="spellEnd"/>
      <w:r w:rsidRPr="00320BE8">
        <w:rPr>
          <w:rFonts w:ascii="Times New Roman" w:hAnsi="Times New Roman" w:cs="Times New Roman"/>
          <w:bCs/>
          <w:sz w:val="24"/>
          <w:szCs w:val="24"/>
          <w:bdr w:val="none" w:sz="0" w:space="0" w:color="auto" w:frame="1"/>
        </w:rPr>
        <w:t>.), t</w:t>
      </w:r>
      <w:r w:rsidRPr="00320BE8">
        <w:rPr>
          <w:rFonts w:ascii="Times New Roman" w:hAnsi="Times New Roman" w:cs="Times New Roman"/>
          <w:sz w:val="24"/>
          <w:szCs w:val="24"/>
        </w:rPr>
        <w:t xml:space="preserve">he Fed pursues </w:t>
      </w:r>
      <w:r w:rsidR="004A4B8D">
        <w:rPr>
          <w:rFonts w:ascii="Times New Roman" w:hAnsi="Times New Roman" w:cs="Times New Roman"/>
          <w:sz w:val="24"/>
          <w:szCs w:val="24"/>
        </w:rPr>
        <w:t>4</w:t>
      </w:r>
      <w:r w:rsidRPr="00320BE8">
        <w:rPr>
          <w:rFonts w:ascii="Times New Roman" w:hAnsi="Times New Roman" w:cs="Times New Roman"/>
          <w:sz w:val="24"/>
          <w:szCs w:val="24"/>
        </w:rPr>
        <w:t xml:space="preserve"> primary </w:t>
      </w:r>
      <w:r w:rsidRPr="00320BE8">
        <w:rPr>
          <w:rFonts w:ascii="Times New Roman" w:hAnsi="Times New Roman" w:cs="Times New Roman"/>
          <w:iCs/>
          <w:sz w:val="24"/>
          <w:szCs w:val="24"/>
        </w:rPr>
        <w:t xml:space="preserve">monetary policy </w:t>
      </w:r>
      <w:r w:rsidR="00B81440">
        <w:rPr>
          <w:rFonts w:ascii="Times New Roman" w:hAnsi="Times New Roman" w:cs="Times New Roman"/>
          <w:iCs/>
          <w:sz w:val="24"/>
          <w:szCs w:val="24"/>
        </w:rPr>
        <w:t>objectives</w:t>
      </w:r>
      <w:r w:rsidRPr="00320BE8">
        <w:rPr>
          <w:rFonts w:ascii="Times New Roman" w:hAnsi="Times New Roman" w:cs="Times New Roman"/>
          <w:sz w:val="24"/>
          <w:szCs w:val="24"/>
        </w:rPr>
        <w:t xml:space="preserve"> namely</w:t>
      </w:r>
      <w:r w:rsidR="00B81440">
        <w:rPr>
          <w:rFonts w:ascii="Times New Roman" w:hAnsi="Times New Roman" w:cs="Times New Roman"/>
          <w:sz w:val="24"/>
          <w:szCs w:val="24"/>
        </w:rPr>
        <w:t>;</w:t>
      </w:r>
      <w:r w:rsidR="00430F86">
        <w:rPr>
          <w:rFonts w:ascii="Times New Roman" w:hAnsi="Times New Roman" w:cs="Times New Roman"/>
          <w:sz w:val="24"/>
          <w:szCs w:val="24"/>
        </w:rPr>
        <w:t xml:space="preserve"> to </w:t>
      </w:r>
      <w:r w:rsidR="00B81440">
        <w:rPr>
          <w:rFonts w:ascii="Times New Roman" w:hAnsi="Times New Roman" w:cs="Times New Roman"/>
          <w:sz w:val="24"/>
          <w:szCs w:val="24"/>
        </w:rPr>
        <w:t>foster</w:t>
      </w:r>
      <w:r w:rsidR="00430F86">
        <w:rPr>
          <w:rFonts w:ascii="Times New Roman" w:hAnsi="Times New Roman" w:cs="Times New Roman"/>
          <w:sz w:val="24"/>
          <w:szCs w:val="24"/>
        </w:rPr>
        <w:t xml:space="preserve"> constant prices, </w:t>
      </w:r>
      <w:r w:rsidR="00430F86">
        <w:rPr>
          <w:rFonts w:ascii="Times New Roman" w:hAnsi="Times New Roman" w:cs="Times New Roman"/>
          <w:bCs/>
          <w:sz w:val="24"/>
          <w:szCs w:val="24"/>
          <w:bdr w:val="none" w:sz="0" w:space="0" w:color="auto" w:frame="1"/>
        </w:rPr>
        <w:t xml:space="preserve">to promote </w:t>
      </w:r>
      <w:r w:rsidR="001A3F35">
        <w:rPr>
          <w:rFonts w:ascii="Times New Roman" w:hAnsi="Times New Roman" w:cs="Times New Roman"/>
          <w:bCs/>
          <w:sz w:val="24"/>
          <w:szCs w:val="24"/>
          <w:bdr w:val="none" w:sz="0" w:space="0" w:color="auto" w:frame="1"/>
        </w:rPr>
        <w:t>utmost</w:t>
      </w:r>
      <w:r w:rsidRPr="00320BE8">
        <w:rPr>
          <w:rFonts w:ascii="Times New Roman" w:hAnsi="Times New Roman" w:cs="Times New Roman"/>
          <w:sz w:val="24"/>
          <w:szCs w:val="24"/>
        </w:rPr>
        <w:t xml:space="preserve"> employment</w:t>
      </w:r>
      <w:r w:rsidRPr="00320BE8">
        <w:rPr>
          <w:rFonts w:ascii="Times New Roman" w:hAnsi="Times New Roman" w:cs="Times New Roman"/>
          <w:bCs/>
          <w:sz w:val="24"/>
          <w:szCs w:val="24"/>
          <w:bdr w:val="none" w:sz="0" w:space="0" w:color="auto" w:frame="1"/>
        </w:rPr>
        <w:t xml:space="preserve">, </w:t>
      </w:r>
      <w:r w:rsidR="00430F86">
        <w:rPr>
          <w:rFonts w:ascii="Times New Roman" w:hAnsi="Times New Roman" w:cs="Times New Roman"/>
          <w:bCs/>
          <w:sz w:val="24"/>
          <w:szCs w:val="24"/>
          <w:bdr w:val="none" w:sz="0" w:space="0" w:color="auto" w:frame="1"/>
        </w:rPr>
        <w:t xml:space="preserve">to promote stable </w:t>
      </w:r>
      <w:r w:rsidR="00430F86" w:rsidRPr="00320BE8">
        <w:rPr>
          <w:rFonts w:ascii="Times New Roman" w:hAnsi="Times New Roman" w:cs="Times New Roman"/>
          <w:sz w:val="24"/>
          <w:szCs w:val="24"/>
        </w:rPr>
        <w:t>monetary</w:t>
      </w:r>
      <w:r w:rsidRPr="00320BE8">
        <w:rPr>
          <w:rFonts w:ascii="Times New Roman" w:hAnsi="Times New Roman" w:cs="Times New Roman"/>
          <w:sz w:val="24"/>
          <w:szCs w:val="24"/>
        </w:rPr>
        <w:t xml:space="preserve"> markets </w:t>
      </w:r>
      <w:r w:rsidR="00430F86">
        <w:rPr>
          <w:rFonts w:ascii="Times New Roman" w:hAnsi="Times New Roman" w:cs="Times New Roman"/>
          <w:sz w:val="24"/>
          <w:szCs w:val="24"/>
        </w:rPr>
        <w:t>in addition to</w:t>
      </w:r>
      <w:r w:rsidRPr="00320BE8">
        <w:rPr>
          <w:rFonts w:ascii="Times New Roman" w:hAnsi="Times New Roman" w:cs="Times New Roman"/>
          <w:sz w:val="24"/>
          <w:szCs w:val="24"/>
        </w:rPr>
        <w:t xml:space="preserve"> institutions</w:t>
      </w:r>
      <w:r w:rsidRPr="00320BE8">
        <w:rPr>
          <w:rFonts w:ascii="Times New Roman" w:hAnsi="Times New Roman" w:cs="Times New Roman"/>
          <w:bCs/>
          <w:sz w:val="24"/>
          <w:szCs w:val="24"/>
          <w:bdr w:val="none" w:sz="0" w:space="0" w:color="auto" w:frame="1"/>
        </w:rPr>
        <w:t xml:space="preserve">, </w:t>
      </w:r>
      <w:r w:rsidR="00430F86">
        <w:rPr>
          <w:rFonts w:ascii="Times New Roman" w:hAnsi="Times New Roman" w:cs="Times New Roman"/>
          <w:bCs/>
          <w:sz w:val="24"/>
          <w:szCs w:val="24"/>
          <w:bdr w:val="none" w:sz="0" w:space="0" w:color="auto" w:frame="1"/>
        </w:rPr>
        <w:t>as well as to promote growth of the economy</w:t>
      </w:r>
      <w:r w:rsidRPr="00320BE8">
        <w:rPr>
          <w:rFonts w:ascii="Times New Roman" w:hAnsi="Times New Roman" w:cs="Times New Roman"/>
          <w:sz w:val="24"/>
          <w:szCs w:val="24"/>
        </w:rPr>
        <w:t>.</w:t>
      </w:r>
      <w:r w:rsidR="005F499B" w:rsidRPr="00320BE8">
        <w:rPr>
          <w:rFonts w:ascii="Times New Roman" w:hAnsi="Times New Roman" w:cs="Times New Roman"/>
          <w:sz w:val="24"/>
          <w:szCs w:val="24"/>
        </w:rPr>
        <w:t xml:space="preserve"> The Federal Reserve is tasked with promoting a robust U.S. economy. In particular, the United States </w:t>
      </w:r>
      <w:r w:rsidR="00F368CF">
        <w:rPr>
          <w:rFonts w:ascii="Times New Roman" w:hAnsi="Times New Roman" w:cs="Times New Roman"/>
          <w:sz w:val="24"/>
          <w:szCs w:val="24"/>
        </w:rPr>
        <w:t>“</w:t>
      </w:r>
      <w:r w:rsidR="005F499B" w:rsidRPr="00320BE8">
        <w:rPr>
          <w:rFonts w:ascii="Times New Roman" w:hAnsi="Times New Roman" w:cs="Times New Roman"/>
          <w:sz w:val="24"/>
          <w:szCs w:val="24"/>
        </w:rPr>
        <w:t>Congress</w:t>
      </w:r>
      <w:r w:rsidR="00F368CF">
        <w:rPr>
          <w:rFonts w:ascii="Times New Roman" w:hAnsi="Times New Roman" w:cs="Times New Roman"/>
          <w:sz w:val="24"/>
          <w:szCs w:val="24"/>
        </w:rPr>
        <w:t>”</w:t>
      </w:r>
      <w:r w:rsidR="005F499B" w:rsidRPr="00320BE8">
        <w:rPr>
          <w:rFonts w:ascii="Times New Roman" w:hAnsi="Times New Roman" w:cs="Times New Roman"/>
          <w:sz w:val="24"/>
          <w:szCs w:val="24"/>
        </w:rPr>
        <w:t xml:space="preserve"> </w:t>
      </w:r>
      <w:r w:rsidR="006A0776">
        <w:rPr>
          <w:rFonts w:ascii="Times New Roman" w:hAnsi="Times New Roman" w:cs="Times New Roman"/>
          <w:sz w:val="24"/>
          <w:szCs w:val="24"/>
        </w:rPr>
        <w:t xml:space="preserve">allows the </w:t>
      </w:r>
      <w:r w:rsidR="00430F86">
        <w:rPr>
          <w:rFonts w:ascii="Times New Roman" w:hAnsi="Times New Roman" w:cs="Times New Roman"/>
          <w:sz w:val="24"/>
          <w:szCs w:val="24"/>
        </w:rPr>
        <w:t>f</w:t>
      </w:r>
      <w:r w:rsidR="005F499B" w:rsidRPr="00320BE8">
        <w:rPr>
          <w:rFonts w:ascii="Times New Roman" w:hAnsi="Times New Roman" w:cs="Times New Roman"/>
          <w:sz w:val="24"/>
          <w:szCs w:val="24"/>
        </w:rPr>
        <w:t>ed</w:t>
      </w:r>
      <w:r w:rsidR="00430F86">
        <w:rPr>
          <w:rFonts w:ascii="Times New Roman" w:hAnsi="Times New Roman" w:cs="Times New Roman"/>
          <w:sz w:val="24"/>
          <w:szCs w:val="24"/>
        </w:rPr>
        <w:t>eral administration</w:t>
      </w:r>
      <w:r w:rsidR="005F499B" w:rsidRPr="00320BE8">
        <w:rPr>
          <w:rFonts w:ascii="Times New Roman" w:hAnsi="Times New Roman" w:cs="Times New Roman"/>
          <w:sz w:val="24"/>
          <w:szCs w:val="24"/>
        </w:rPr>
        <w:t xml:space="preserve"> to </w:t>
      </w:r>
      <w:r w:rsidR="00430F86">
        <w:rPr>
          <w:rFonts w:ascii="Times New Roman" w:hAnsi="Times New Roman" w:cs="Times New Roman"/>
          <w:sz w:val="24"/>
          <w:szCs w:val="24"/>
        </w:rPr>
        <w:t>conduct</w:t>
      </w:r>
      <w:r w:rsidR="005F499B" w:rsidRPr="00320BE8">
        <w:rPr>
          <w:rFonts w:ascii="Times New Roman" w:hAnsi="Times New Roman" w:cs="Times New Roman"/>
          <w:sz w:val="24"/>
          <w:szCs w:val="24"/>
        </w:rPr>
        <w:t xml:space="preserve"> </w:t>
      </w:r>
      <w:r w:rsidR="00430F86">
        <w:rPr>
          <w:rFonts w:ascii="Times New Roman" w:hAnsi="Times New Roman" w:cs="Times New Roman"/>
          <w:sz w:val="24"/>
          <w:szCs w:val="24"/>
        </w:rPr>
        <w:t>the monetary rule of the</w:t>
      </w:r>
      <w:r w:rsidR="005F499B" w:rsidRPr="00320BE8">
        <w:rPr>
          <w:rFonts w:ascii="Times New Roman" w:hAnsi="Times New Roman" w:cs="Times New Roman"/>
          <w:sz w:val="24"/>
          <w:szCs w:val="24"/>
        </w:rPr>
        <w:t xml:space="preserve"> </w:t>
      </w:r>
      <w:r w:rsidR="00430F86">
        <w:rPr>
          <w:rFonts w:ascii="Times New Roman" w:hAnsi="Times New Roman" w:cs="Times New Roman"/>
          <w:sz w:val="24"/>
          <w:szCs w:val="24"/>
        </w:rPr>
        <w:t>nation</w:t>
      </w:r>
      <w:r w:rsidR="005F499B" w:rsidRPr="00320BE8">
        <w:rPr>
          <w:rFonts w:ascii="Times New Roman" w:hAnsi="Times New Roman" w:cs="Times New Roman"/>
          <w:sz w:val="24"/>
          <w:szCs w:val="24"/>
        </w:rPr>
        <w:t xml:space="preserve"> to back-up the aforementioned objectives. When </w:t>
      </w:r>
      <w:r w:rsidR="00F368CF">
        <w:rPr>
          <w:rFonts w:ascii="Times New Roman" w:hAnsi="Times New Roman" w:cs="Times New Roman"/>
          <w:sz w:val="24"/>
          <w:szCs w:val="24"/>
        </w:rPr>
        <w:t>the prices</w:t>
      </w:r>
      <w:r w:rsidR="005F499B" w:rsidRPr="00320BE8">
        <w:rPr>
          <w:rFonts w:ascii="Times New Roman" w:hAnsi="Times New Roman" w:cs="Times New Roman"/>
          <w:sz w:val="24"/>
          <w:szCs w:val="24"/>
        </w:rPr>
        <w:t xml:space="preserve"> are </w:t>
      </w:r>
      <w:r w:rsidR="006A0776" w:rsidRPr="00320BE8">
        <w:rPr>
          <w:rFonts w:ascii="Times New Roman" w:hAnsi="Times New Roman" w:cs="Times New Roman"/>
          <w:sz w:val="24"/>
          <w:szCs w:val="24"/>
        </w:rPr>
        <w:t>constant</w:t>
      </w:r>
      <w:r w:rsidR="005F499B" w:rsidRPr="00320BE8">
        <w:rPr>
          <w:rFonts w:ascii="Times New Roman" w:hAnsi="Times New Roman" w:cs="Times New Roman"/>
          <w:sz w:val="24"/>
          <w:szCs w:val="24"/>
        </w:rPr>
        <w:t xml:space="preserve">, </w:t>
      </w:r>
      <w:r w:rsidR="006A0776">
        <w:rPr>
          <w:rFonts w:ascii="Times New Roman" w:hAnsi="Times New Roman" w:cs="Times New Roman"/>
          <w:sz w:val="24"/>
          <w:szCs w:val="24"/>
        </w:rPr>
        <w:t>lasting</w:t>
      </w:r>
      <w:r w:rsidR="005F499B" w:rsidRPr="00320BE8">
        <w:rPr>
          <w:rFonts w:ascii="Times New Roman" w:hAnsi="Times New Roman" w:cs="Times New Roman"/>
          <w:sz w:val="24"/>
          <w:szCs w:val="24"/>
        </w:rPr>
        <w:t xml:space="preserve"> </w:t>
      </w:r>
      <w:r w:rsidR="00430F86">
        <w:rPr>
          <w:rFonts w:ascii="Times New Roman" w:hAnsi="Times New Roman" w:cs="Times New Roman"/>
          <w:sz w:val="24"/>
          <w:szCs w:val="24"/>
        </w:rPr>
        <w:t>prime</w:t>
      </w:r>
      <w:r w:rsidR="005F499B" w:rsidRPr="00320BE8">
        <w:rPr>
          <w:rFonts w:ascii="Times New Roman" w:hAnsi="Times New Roman" w:cs="Times New Roman"/>
          <w:sz w:val="24"/>
          <w:szCs w:val="24"/>
        </w:rPr>
        <w:t xml:space="preserve"> rates </w:t>
      </w:r>
      <w:r w:rsidR="00430F86">
        <w:rPr>
          <w:rFonts w:ascii="Times New Roman" w:hAnsi="Times New Roman" w:cs="Times New Roman"/>
          <w:sz w:val="24"/>
          <w:szCs w:val="24"/>
        </w:rPr>
        <w:t>become reasonably fair</w:t>
      </w:r>
      <w:r w:rsidR="005F499B" w:rsidRPr="00320BE8">
        <w:rPr>
          <w:rFonts w:ascii="Times New Roman" w:hAnsi="Times New Roman" w:cs="Times New Roman"/>
          <w:sz w:val="24"/>
          <w:szCs w:val="24"/>
        </w:rPr>
        <w:t xml:space="preserve">, consequently the objectives of price </w:t>
      </w:r>
      <w:r w:rsidR="00430F86" w:rsidRPr="00320BE8">
        <w:rPr>
          <w:rFonts w:ascii="Times New Roman" w:hAnsi="Times New Roman" w:cs="Times New Roman"/>
          <w:sz w:val="24"/>
          <w:szCs w:val="24"/>
        </w:rPr>
        <w:t>constancy</w:t>
      </w:r>
      <w:r w:rsidR="00430F86">
        <w:rPr>
          <w:rFonts w:ascii="Times New Roman" w:hAnsi="Times New Roman" w:cs="Times New Roman"/>
          <w:sz w:val="24"/>
          <w:szCs w:val="24"/>
        </w:rPr>
        <w:t xml:space="preserve"> and </w:t>
      </w:r>
      <w:r w:rsidR="00430F86" w:rsidRPr="00320BE8">
        <w:rPr>
          <w:rFonts w:ascii="Times New Roman" w:hAnsi="Times New Roman" w:cs="Times New Roman"/>
          <w:sz w:val="24"/>
          <w:szCs w:val="24"/>
        </w:rPr>
        <w:t>reasonable</w:t>
      </w:r>
      <w:r w:rsidR="005F499B" w:rsidRPr="00320BE8">
        <w:rPr>
          <w:rFonts w:ascii="Times New Roman" w:hAnsi="Times New Roman" w:cs="Times New Roman"/>
          <w:sz w:val="24"/>
          <w:szCs w:val="24"/>
        </w:rPr>
        <w:t xml:space="preserve"> </w:t>
      </w:r>
      <w:r w:rsidR="00430F86">
        <w:rPr>
          <w:rFonts w:ascii="Times New Roman" w:hAnsi="Times New Roman" w:cs="Times New Roman"/>
          <w:sz w:val="24"/>
          <w:szCs w:val="24"/>
        </w:rPr>
        <w:t>lasting</w:t>
      </w:r>
      <w:r w:rsidR="005F499B" w:rsidRPr="00320BE8">
        <w:rPr>
          <w:rFonts w:ascii="Times New Roman" w:hAnsi="Times New Roman" w:cs="Times New Roman"/>
          <w:sz w:val="24"/>
          <w:szCs w:val="24"/>
        </w:rPr>
        <w:t xml:space="preserve"> </w:t>
      </w:r>
      <w:r w:rsidR="00430F86">
        <w:rPr>
          <w:rFonts w:ascii="Times New Roman" w:hAnsi="Times New Roman" w:cs="Times New Roman"/>
          <w:sz w:val="24"/>
          <w:szCs w:val="24"/>
        </w:rPr>
        <w:t>prime</w:t>
      </w:r>
      <w:r w:rsidR="005F499B" w:rsidRPr="00320BE8">
        <w:rPr>
          <w:rFonts w:ascii="Times New Roman" w:hAnsi="Times New Roman" w:cs="Times New Roman"/>
          <w:sz w:val="24"/>
          <w:szCs w:val="24"/>
        </w:rPr>
        <w:t xml:space="preserve"> </w:t>
      </w:r>
      <w:r w:rsidR="00430F86">
        <w:rPr>
          <w:rFonts w:ascii="Times New Roman" w:hAnsi="Times New Roman" w:cs="Times New Roman"/>
          <w:sz w:val="24"/>
          <w:szCs w:val="24"/>
        </w:rPr>
        <w:t xml:space="preserve">match.  Therefore, </w:t>
      </w:r>
      <w:r w:rsidR="005F499B" w:rsidRPr="00320BE8">
        <w:rPr>
          <w:rFonts w:ascii="Times New Roman" w:hAnsi="Times New Roman" w:cs="Times New Roman"/>
          <w:sz w:val="24"/>
          <w:szCs w:val="24"/>
        </w:rPr>
        <w:t xml:space="preserve">objectives </w:t>
      </w:r>
      <w:r w:rsidR="00430F86">
        <w:rPr>
          <w:rFonts w:ascii="Times New Roman" w:hAnsi="Times New Roman" w:cs="Times New Roman"/>
          <w:sz w:val="24"/>
          <w:szCs w:val="24"/>
        </w:rPr>
        <w:t>concerning</w:t>
      </w:r>
      <w:r w:rsidR="005F499B" w:rsidRPr="00320BE8">
        <w:rPr>
          <w:rFonts w:ascii="Times New Roman" w:hAnsi="Times New Roman" w:cs="Times New Roman"/>
          <w:sz w:val="24"/>
          <w:szCs w:val="24"/>
        </w:rPr>
        <w:t xml:space="preserve"> </w:t>
      </w:r>
      <w:r w:rsidR="00F368CF">
        <w:rPr>
          <w:rFonts w:ascii="Times New Roman" w:hAnsi="Times New Roman" w:cs="Times New Roman"/>
          <w:sz w:val="24"/>
          <w:szCs w:val="24"/>
        </w:rPr>
        <w:t>increased</w:t>
      </w:r>
      <w:r w:rsidR="005F499B" w:rsidRPr="00320BE8">
        <w:rPr>
          <w:rFonts w:ascii="Times New Roman" w:hAnsi="Times New Roman" w:cs="Times New Roman"/>
          <w:sz w:val="24"/>
          <w:szCs w:val="24"/>
        </w:rPr>
        <w:t xml:space="preserve"> employment </w:t>
      </w:r>
      <w:r w:rsidR="00F368CF">
        <w:rPr>
          <w:rFonts w:ascii="Times New Roman" w:hAnsi="Times New Roman" w:cs="Times New Roman"/>
          <w:sz w:val="24"/>
          <w:szCs w:val="24"/>
        </w:rPr>
        <w:t>as well as</w:t>
      </w:r>
      <w:r w:rsidR="005F499B" w:rsidRPr="00320BE8">
        <w:rPr>
          <w:rFonts w:ascii="Times New Roman" w:hAnsi="Times New Roman" w:cs="Times New Roman"/>
          <w:sz w:val="24"/>
          <w:szCs w:val="24"/>
        </w:rPr>
        <w:t xml:space="preserve"> </w:t>
      </w:r>
      <w:r w:rsidR="00F368CF" w:rsidRPr="00320BE8">
        <w:rPr>
          <w:rFonts w:ascii="Times New Roman" w:hAnsi="Times New Roman" w:cs="Times New Roman"/>
          <w:sz w:val="24"/>
          <w:szCs w:val="24"/>
        </w:rPr>
        <w:t>constant</w:t>
      </w:r>
      <w:r w:rsidR="005F499B" w:rsidRPr="00320BE8">
        <w:rPr>
          <w:rFonts w:ascii="Times New Roman" w:hAnsi="Times New Roman" w:cs="Times New Roman"/>
          <w:sz w:val="24"/>
          <w:szCs w:val="24"/>
        </w:rPr>
        <w:t xml:space="preserve"> prices are frequently considered as the </w:t>
      </w:r>
      <w:r w:rsidR="00F368CF">
        <w:rPr>
          <w:rFonts w:ascii="Times New Roman" w:hAnsi="Times New Roman" w:cs="Times New Roman"/>
          <w:sz w:val="24"/>
          <w:szCs w:val="24"/>
        </w:rPr>
        <w:t xml:space="preserve">twofold consent of the Fed. </w:t>
      </w:r>
      <w:r w:rsidR="005F499B" w:rsidRPr="00320BE8">
        <w:rPr>
          <w:rFonts w:ascii="Times New Roman" w:hAnsi="Times New Roman" w:cs="Times New Roman"/>
          <w:sz w:val="24"/>
          <w:szCs w:val="24"/>
        </w:rPr>
        <w:t xml:space="preserve"> </w:t>
      </w:r>
      <w:r w:rsidR="00F368CF">
        <w:rPr>
          <w:rFonts w:ascii="Times New Roman" w:hAnsi="Times New Roman" w:cs="Times New Roman"/>
          <w:sz w:val="24"/>
          <w:szCs w:val="24"/>
        </w:rPr>
        <w:t xml:space="preserve">Increased </w:t>
      </w:r>
      <w:r w:rsidR="005F499B" w:rsidRPr="00320BE8">
        <w:rPr>
          <w:rFonts w:ascii="Times New Roman" w:hAnsi="Times New Roman" w:cs="Times New Roman"/>
          <w:sz w:val="24"/>
          <w:szCs w:val="24"/>
        </w:rPr>
        <w:t xml:space="preserve">employment describes the uppermost </w:t>
      </w:r>
      <w:r w:rsidR="00F368CF">
        <w:rPr>
          <w:rFonts w:ascii="Times New Roman" w:hAnsi="Times New Roman" w:cs="Times New Roman"/>
          <w:sz w:val="24"/>
          <w:szCs w:val="24"/>
        </w:rPr>
        <w:t>degree</w:t>
      </w:r>
      <w:r w:rsidR="005F499B" w:rsidRPr="00320BE8">
        <w:rPr>
          <w:rFonts w:ascii="Times New Roman" w:hAnsi="Times New Roman" w:cs="Times New Roman"/>
          <w:sz w:val="24"/>
          <w:szCs w:val="24"/>
        </w:rPr>
        <w:t xml:space="preserve"> of employment or </w:t>
      </w:r>
      <w:r w:rsidR="00F368CF">
        <w:rPr>
          <w:rFonts w:ascii="Times New Roman" w:hAnsi="Times New Roman" w:cs="Times New Roman"/>
          <w:sz w:val="24"/>
          <w:szCs w:val="24"/>
        </w:rPr>
        <w:t>stunted</w:t>
      </w:r>
      <w:r w:rsidR="005F499B" w:rsidRPr="00320BE8">
        <w:rPr>
          <w:rFonts w:ascii="Times New Roman" w:hAnsi="Times New Roman" w:cs="Times New Roman"/>
          <w:sz w:val="24"/>
          <w:szCs w:val="24"/>
        </w:rPr>
        <w:t xml:space="preserve"> unemployment </w:t>
      </w:r>
      <w:r w:rsidR="00F368CF">
        <w:rPr>
          <w:rFonts w:ascii="Times New Roman" w:hAnsi="Times New Roman" w:cs="Times New Roman"/>
          <w:sz w:val="24"/>
          <w:szCs w:val="24"/>
        </w:rPr>
        <w:t>degree</w:t>
      </w:r>
      <w:r w:rsidR="005F499B" w:rsidRPr="00320BE8">
        <w:rPr>
          <w:rFonts w:ascii="Times New Roman" w:hAnsi="Times New Roman" w:cs="Times New Roman"/>
          <w:sz w:val="24"/>
          <w:szCs w:val="24"/>
        </w:rPr>
        <w:t xml:space="preserve"> that </w:t>
      </w:r>
      <w:r w:rsidR="00F368CF">
        <w:rPr>
          <w:rFonts w:ascii="Times New Roman" w:hAnsi="Times New Roman" w:cs="Times New Roman"/>
          <w:sz w:val="24"/>
          <w:szCs w:val="24"/>
        </w:rPr>
        <w:t>can be sustained by an</w:t>
      </w:r>
      <w:r w:rsidR="005F499B" w:rsidRPr="00320BE8">
        <w:rPr>
          <w:rFonts w:ascii="Times New Roman" w:hAnsi="Times New Roman" w:cs="Times New Roman"/>
          <w:sz w:val="24"/>
          <w:szCs w:val="24"/>
        </w:rPr>
        <w:t xml:space="preserve"> economy while sustaining a </w:t>
      </w:r>
      <w:r w:rsidR="00F368CF">
        <w:rPr>
          <w:rFonts w:ascii="Times New Roman" w:hAnsi="Times New Roman" w:cs="Times New Roman"/>
          <w:sz w:val="24"/>
          <w:szCs w:val="24"/>
        </w:rPr>
        <w:t>constant</w:t>
      </w:r>
      <w:r w:rsidR="005F499B" w:rsidRPr="00320BE8">
        <w:rPr>
          <w:rFonts w:ascii="Times New Roman" w:hAnsi="Times New Roman" w:cs="Times New Roman"/>
          <w:sz w:val="24"/>
          <w:szCs w:val="24"/>
        </w:rPr>
        <w:t xml:space="preserve"> rate of inflation. </w:t>
      </w:r>
    </w:p>
    <w:p w:rsidR="00320BE8" w:rsidRDefault="00F368CF" w:rsidP="00320B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the last</w:t>
      </w:r>
      <w:r w:rsidR="005F499B" w:rsidRPr="00320BE8">
        <w:rPr>
          <w:rFonts w:ascii="Times New Roman" w:hAnsi="Times New Roman" w:cs="Times New Roman"/>
          <w:sz w:val="24"/>
          <w:szCs w:val="24"/>
        </w:rPr>
        <w:t xml:space="preserve"> few years, research</w:t>
      </w:r>
      <w:r>
        <w:rPr>
          <w:rFonts w:ascii="Times New Roman" w:hAnsi="Times New Roman" w:cs="Times New Roman"/>
          <w:sz w:val="24"/>
          <w:szCs w:val="24"/>
        </w:rPr>
        <w:t>es</w:t>
      </w:r>
      <w:r w:rsidR="005F499B" w:rsidRPr="00320BE8">
        <w:rPr>
          <w:rFonts w:ascii="Times New Roman" w:hAnsi="Times New Roman" w:cs="Times New Roman"/>
          <w:sz w:val="24"/>
          <w:szCs w:val="24"/>
        </w:rPr>
        <w:t xml:space="preserve"> </w:t>
      </w:r>
      <w:r>
        <w:rPr>
          <w:rFonts w:ascii="Times New Roman" w:hAnsi="Times New Roman" w:cs="Times New Roman"/>
          <w:sz w:val="24"/>
          <w:szCs w:val="24"/>
        </w:rPr>
        <w:t>have</w:t>
      </w:r>
      <w:r w:rsidR="005F499B" w:rsidRPr="00320BE8">
        <w:rPr>
          <w:rFonts w:ascii="Times New Roman" w:hAnsi="Times New Roman" w:cs="Times New Roman"/>
          <w:sz w:val="24"/>
          <w:szCs w:val="24"/>
        </w:rPr>
        <w:t xml:space="preserve"> indicated </w:t>
      </w:r>
      <w:r>
        <w:rPr>
          <w:rFonts w:ascii="Times New Roman" w:hAnsi="Times New Roman" w:cs="Times New Roman"/>
          <w:sz w:val="24"/>
          <w:szCs w:val="24"/>
        </w:rPr>
        <w:t>the possibility of maintaining</w:t>
      </w:r>
      <w:r w:rsidR="005F499B" w:rsidRPr="00320BE8">
        <w:rPr>
          <w:rFonts w:ascii="Times New Roman" w:hAnsi="Times New Roman" w:cs="Times New Roman"/>
          <w:sz w:val="24"/>
          <w:szCs w:val="24"/>
        </w:rPr>
        <w:t xml:space="preserve"> low unemployment as well as maintain strong jobs market devoid of leading to unnecessary up-surge in </w:t>
      </w:r>
      <w:r w:rsidRPr="00320BE8">
        <w:rPr>
          <w:rFonts w:ascii="Times New Roman" w:hAnsi="Times New Roman" w:cs="Times New Roman"/>
          <w:sz w:val="24"/>
          <w:szCs w:val="24"/>
        </w:rPr>
        <w:t>price increases</w:t>
      </w:r>
      <w:r w:rsidR="005F499B" w:rsidRPr="00320BE8">
        <w:rPr>
          <w:rFonts w:ascii="Times New Roman" w:hAnsi="Times New Roman" w:cs="Times New Roman"/>
          <w:sz w:val="24"/>
          <w:szCs w:val="24"/>
        </w:rPr>
        <w:t xml:space="preserve">. For instance, in the </w:t>
      </w:r>
      <w:r w:rsidRPr="00320BE8">
        <w:rPr>
          <w:rFonts w:ascii="Times New Roman" w:hAnsi="Times New Roman" w:cs="Times New Roman"/>
          <w:sz w:val="24"/>
          <w:szCs w:val="24"/>
        </w:rPr>
        <w:t>fiscal</w:t>
      </w:r>
      <w:r w:rsidR="005F499B" w:rsidRPr="00320BE8">
        <w:rPr>
          <w:rFonts w:ascii="Times New Roman" w:hAnsi="Times New Roman" w:cs="Times New Roman"/>
          <w:sz w:val="24"/>
          <w:szCs w:val="24"/>
        </w:rPr>
        <w:t xml:space="preserve"> growth after </w:t>
      </w:r>
      <w:r>
        <w:rPr>
          <w:rFonts w:ascii="Times New Roman" w:hAnsi="Times New Roman" w:cs="Times New Roman"/>
          <w:sz w:val="24"/>
          <w:szCs w:val="24"/>
        </w:rPr>
        <w:t>Major</w:t>
      </w:r>
      <w:r w:rsidR="005F499B" w:rsidRPr="00320BE8">
        <w:rPr>
          <w:rFonts w:ascii="Times New Roman" w:hAnsi="Times New Roman" w:cs="Times New Roman"/>
          <w:sz w:val="24"/>
          <w:szCs w:val="24"/>
        </w:rPr>
        <w:t xml:space="preserve"> Recession, as joblessness dropped </w:t>
      </w:r>
      <w:r w:rsidRPr="00320BE8">
        <w:rPr>
          <w:rFonts w:ascii="Times New Roman" w:hAnsi="Times New Roman" w:cs="Times New Roman"/>
          <w:sz w:val="24"/>
          <w:szCs w:val="24"/>
        </w:rPr>
        <w:t>lower than</w:t>
      </w:r>
      <w:r w:rsidR="005F499B" w:rsidRPr="00320BE8">
        <w:rPr>
          <w:rFonts w:ascii="Times New Roman" w:hAnsi="Times New Roman" w:cs="Times New Roman"/>
          <w:sz w:val="24"/>
          <w:szCs w:val="24"/>
        </w:rPr>
        <w:t xml:space="preserve"> anticipations of what was believed to be </w:t>
      </w:r>
      <w:r>
        <w:rPr>
          <w:rFonts w:ascii="Times New Roman" w:hAnsi="Times New Roman" w:cs="Times New Roman"/>
          <w:sz w:val="24"/>
          <w:szCs w:val="24"/>
        </w:rPr>
        <w:t>viable</w:t>
      </w:r>
      <w:r w:rsidR="005F499B" w:rsidRPr="00320BE8">
        <w:rPr>
          <w:rFonts w:ascii="Times New Roman" w:hAnsi="Times New Roman" w:cs="Times New Roman"/>
          <w:sz w:val="24"/>
          <w:szCs w:val="24"/>
        </w:rPr>
        <w:t xml:space="preserve">, </w:t>
      </w:r>
      <w:r>
        <w:rPr>
          <w:rFonts w:ascii="Times New Roman" w:hAnsi="Times New Roman" w:cs="Times New Roman"/>
          <w:sz w:val="24"/>
          <w:szCs w:val="24"/>
        </w:rPr>
        <w:t>labor force</w:t>
      </w:r>
      <w:r w:rsidR="005F499B" w:rsidRPr="00320BE8">
        <w:rPr>
          <w:rFonts w:ascii="Times New Roman" w:hAnsi="Times New Roman" w:cs="Times New Roman"/>
          <w:sz w:val="24"/>
          <w:szCs w:val="24"/>
        </w:rPr>
        <w:t xml:space="preserve"> was amazingly flexible</w:t>
      </w:r>
      <w:r w:rsidR="00320BE8">
        <w:rPr>
          <w:rFonts w:ascii="Times New Roman" w:hAnsi="Times New Roman" w:cs="Times New Roman"/>
          <w:sz w:val="24"/>
          <w:szCs w:val="24"/>
        </w:rPr>
        <w:t xml:space="preserve"> (</w:t>
      </w:r>
      <w:r w:rsidR="00320BE8" w:rsidRPr="00320BE8">
        <w:rPr>
          <w:rFonts w:ascii="Times New Roman" w:hAnsi="Times New Roman" w:cs="Times New Roman"/>
          <w:bCs/>
          <w:sz w:val="24"/>
          <w:szCs w:val="24"/>
          <w:bdr w:val="none" w:sz="0" w:space="0" w:color="auto" w:frame="1"/>
        </w:rPr>
        <w:t>Federal Reserve.Or</w:t>
      </w:r>
      <w:r w:rsidR="00320BE8">
        <w:rPr>
          <w:rFonts w:ascii="Times New Roman" w:hAnsi="Times New Roman" w:cs="Times New Roman"/>
          <w:bCs/>
          <w:sz w:val="24"/>
          <w:szCs w:val="24"/>
          <w:bdr w:val="none" w:sz="0" w:space="0" w:color="auto" w:frame="1"/>
        </w:rPr>
        <w:t xml:space="preserve">g, </w:t>
      </w:r>
      <w:proofErr w:type="spellStart"/>
      <w:r w:rsidR="00320BE8" w:rsidRPr="00320BE8">
        <w:rPr>
          <w:rFonts w:ascii="Times New Roman" w:hAnsi="Times New Roman" w:cs="Times New Roman"/>
          <w:bCs/>
          <w:sz w:val="24"/>
          <w:szCs w:val="24"/>
          <w:bdr w:val="none" w:sz="0" w:space="0" w:color="auto" w:frame="1"/>
        </w:rPr>
        <w:t>n.d</w:t>
      </w:r>
      <w:proofErr w:type="spellEnd"/>
      <w:r w:rsidR="00320BE8" w:rsidRPr="00320BE8">
        <w:rPr>
          <w:rFonts w:ascii="Times New Roman" w:hAnsi="Times New Roman" w:cs="Times New Roman"/>
          <w:bCs/>
          <w:sz w:val="24"/>
          <w:szCs w:val="24"/>
          <w:bdr w:val="none" w:sz="0" w:space="0" w:color="auto" w:frame="1"/>
        </w:rPr>
        <w:t>.)</w:t>
      </w:r>
      <w:r w:rsidR="005F499B" w:rsidRPr="00320BE8">
        <w:rPr>
          <w:rFonts w:ascii="Times New Roman" w:hAnsi="Times New Roman" w:cs="Times New Roman"/>
          <w:sz w:val="24"/>
          <w:szCs w:val="24"/>
        </w:rPr>
        <w:t xml:space="preserve">. This promoted numerous advantages and opportunities to communities as well as families that all too frequently had been left behind. In other words, it is the duty of the Federal administration to promote conditions that allow for </w:t>
      </w:r>
      <w:r>
        <w:rPr>
          <w:rFonts w:ascii="Times New Roman" w:hAnsi="Times New Roman" w:cs="Times New Roman"/>
          <w:sz w:val="24"/>
          <w:szCs w:val="24"/>
        </w:rPr>
        <w:t>manageable</w:t>
      </w:r>
      <w:r w:rsidR="005F499B" w:rsidRPr="00320BE8">
        <w:rPr>
          <w:rFonts w:ascii="Times New Roman" w:hAnsi="Times New Roman" w:cs="Times New Roman"/>
          <w:sz w:val="24"/>
          <w:szCs w:val="24"/>
        </w:rPr>
        <w:t xml:space="preserve"> </w:t>
      </w:r>
      <w:r w:rsidRPr="00320BE8">
        <w:rPr>
          <w:rFonts w:ascii="Times New Roman" w:hAnsi="Times New Roman" w:cs="Times New Roman"/>
          <w:sz w:val="24"/>
          <w:szCs w:val="24"/>
        </w:rPr>
        <w:t>valuable</w:t>
      </w:r>
      <w:r w:rsidR="005F499B" w:rsidRPr="00320BE8">
        <w:rPr>
          <w:rFonts w:ascii="Times New Roman" w:hAnsi="Times New Roman" w:cs="Times New Roman"/>
          <w:sz w:val="24"/>
          <w:szCs w:val="24"/>
        </w:rPr>
        <w:t xml:space="preserve"> employment, for the people are able, willing, and intended to work, as wel</w:t>
      </w:r>
      <w:r>
        <w:rPr>
          <w:rFonts w:ascii="Times New Roman" w:hAnsi="Times New Roman" w:cs="Times New Roman"/>
          <w:sz w:val="24"/>
          <w:szCs w:val="24"/>
        </w:rPr>
        <w:t>l as to foster high employment</w:t>
      </w:r>
      <w:r w:rsidR="005F499B" w:rsidRPr="00320BE8">
        <w:rPr>
          <w:rFonts w:ascii="Times New Roman" w:hAnsi="Times New Roman" w:cs="Times New Roman"/>
          <w:sz w:val="24"/>
          <w:szCs w:val="24"/>
        </w:rPr>
        <w:t xml:space="preserve">, in addition to </w:t>
      </w:r>
      <w:r>
        <w:rPr>
          <w:rFonts w:ascii="Times New Roman" w:hAnsi="Times New Roman" w:cs="Times New Roman"/>
          <w:sz w:val="24"/>
          <w:szCs w:val="24"/>
        </w:rPr>
        <w:t>buying</w:t>
      </w:r>
      <w:r w:rsidR="005F499B" w:rsidRPr="00320BE8">
        <w:rPr>
          <w:rFonts w:ascii="Times New Roman" w:hAnsi="Times New Roman" w:cs="Times New Roman"/>
          <w:sz w:val="24"/>
          <w:szCs w:val="24"/>
        </w:rPr>
        <w:t xml:space="preserve"> power.</w:t>
      </w:r>
      <w:r w:rsidR="00320BE8" w:rsidRPr="00320BE8">
        <w:rPr>
          <w:rFonts w:ascii="Times New Roman" w:hAnsi="Times New Roman" w:cs="Times New Roman"/>
          <w:sz w:val="24"/>
          <w:szCs w:val="24"/>
        </w:rPr>
        <w:t xml:space="preserve"> </w:t>
      </w:r>
      <w:r w:rsidR="005F499B" w:rsidRPr="00320BE8">
        <w:rPr>
          <w:rFonts w:ascii="Times New Roman" w:hAnsi="Times New Roman" w:cs="Times New Roman"/>
          <w:sz w:val="24"/>
          <w:szCs w:val="24"/>
        </w:rPr>
        <w:t xml:space="preserve">Prices are described to be stable when the customers and businesses do not have to be anxious of increasing or decreasing prices when planning, or </w:t>
      </w:r>
      <w:r w:rsidR="005F499B" w:rsidRPr="00320BE8">
        <w:rPr>
          <w:rFonts w:ascii="Times New Roman" w:hAnsi="Times New Roman" w:cs="Times New Roman"/>
          <w:sz w:val="24"/>
          <w:szCs w:val="24"/>
        </w:rPr>
        <w:lastRenderedPageBreak/>
        <w:t xml:space="preserve">when they are borrowing or lending for long durations. Moreover, it is important to note that, price stability </w:t>
      </w:r>
      <w:r w:rsidR="006A0776">
        <w:rPr>
          <w:rFonts w:ascii="Times New Roman" w:hAnsi="Times New Roman" w:cs="Times New Roman"/>
          <w:sz w:val="24"/>
          <w:szCs w:val="24"/>
        </w:rPr>
        <w:t>provides</w:t>
      </w:r>
      <w:r w:rsidR="005F499B" w:rsidRPr="00320BE8">
        <w:rPr>
          <w:rFonts w:ascii="Times New Roman" w:hAnsi="Times New Roman" w:cs="Times New Roman"/>
          <w:sz w:val="24"/>
          <w:szCs w:val="24"/>
        </w:rPr>
        <w:t xml:space="preserve"> a </w:t>
      </w:r>
      <w:r w:rsidR="006A0776" w:rsidRPr="00320BE8">
        <w:rPr>
          <w:rFonts w:ascii="Times New Roman" w:hAnsi="Times New Roman" w:cs="Times New Roman"/>
          <w:sz w:val="24"/>
          <w:szCs w:val="24"/>
        </w:rPr>
        <w:t>twofold</w:t>
      </w:r>
      <w:r w:rsidR="005F499B" w:rsidRPr="00320BE8">
        <w:rPr>
          <w:rFonts w:ascii="Times New Roman" w:hAnsi="Times New Roman" w:cs="Times New Roman"/>
          <w:sz w:val="24"/>
          <w:szCs w:val="24"/>
        </w:rPr>
        <w:t xml:space="preserve"> func</w:t>
      </w:r>
      <w:r w:rsidR="006A0776">
        <w:rPr>
          <w:rFonts w:ascii="Times New Roman" w:hAnsi="Times New Roman" w:cs="Times New Roman"/>
          <w:sz w:val="24"/>
          <w:szCs w:val="24"/>
        </w:rPr>
        <w:t>tion in current central banking. Price stability</w:t>
      </w:r>
      <w:r w:rsidR="005F499B" w:rsidRPr="00320BE8">
        <w:rPr>
          <w:rFonts w:ascii="Times New Roman" w:hAnsi="Times New Roman" w:cs="Times New Roman"/>
          <w:sz w:val="24"/>
          <w:szCs w:val="24"/>
        </w:rPr>
        <w:t xml:space="preserve"> is considered as end as well as a way of monetary </w:t>
      </w:r>
      <w:r w:rsidR="006A0776" w:rsidRPr="00320BE8">
        <w:rPr>
          <w:rFonts w:ascii="Times New Roman" w:hAnsi="Times New Roman" w:cs="Times New Roman"/>
          <w:sz w:val="24"/>
          <w:szCs w:val="24"/>
        </w:rPr>
        <w:t>rule</w:t>
      </w:r>
      <w:r w:rsidR="005F499B" w:rsidRPr="00320BE8">
        <w:rPr>
          <w:rFonts w:ascii="Times New Roman" w:hAnsi="Times New Roman" w:cs="Times New Roman"/>
          <w:sz w:val="24"/>
          <w:szCs w:val="24"/>
        </w:rPr>
        <w:t xml:space="preserve">. </w:t>
      </w:r>
    </w:p>
    <w:p w:rsidR="008611EE" w:rsidRPr="00320BE8" w:rsidRDefault="005F499B" w:rsidP="00320BE8">
      <w:pPr>
        <w:spacing w:line="480" w:lineRule="auto"/>
        <w:ind w:firstLine="720"/>
        <w:contextualSpacing/>
        <w:rPr>
          <w:rFonts w:ascii="Times New Roman" w:hAnsi="Times New Roman" w:cs="Times New Roman"/>
          <w:sz w:val="24"/>
          <w:szCs w:val="24"/>
        </w:rPr>
      </w:pPr>
      <w:r w:rsidRPr="00320BE8">
        <w:rPr>
          <w:rFonts w:ascii="Times New Roman" w:hAnsi="Times New Roman" w:cs="Times New Roman"/>
          <w:sz w:val="24"/>
          <w:szCs w:val="24"/>
        </w:rPr>
        <w:t xml:space="preserve">Basically, price stability conserves the integrity in addition to purchasing power of the country’s capital. </w:t>
      </w:r>
      <w:r w:rsidR="0075037E">
        <w:rPr>
          <w:rFonts w:ascii="Times New Roman" w:hAnsi="Times New Roman" w:cs="Times New Roman"/>
          <w:sz w:val="24"/>
          <w:szCs w:val="24"/>
        </w:rPr>
        <w:t>As indicated by the</w:t>
      </w:r>
      <w:r w:rsidRPr="00320BE8">
        <w:rPr>
          <w:rFonts w:ascii="Times New Roman" w:hAnsi="Times New Roman" w:cs="Times New Roman"/>
          <w:sz w:val="24"/>
          <w:szCs w:val="24"/>
        </w:rPr>
        <w:t xml:space="preserve"> “Federal Open Market Committee</w:t>
      </w:r>
      <w:r w:rsidR="0075037E">
        <w:rPr>
          <w:rFonts w:ascii="Times New Roman" w:hAnsi="Times New Roman" w:cs="Times New Roman"/>
          <w:sz w:val="24"/>
          <w:szCs w:val="24"/>
        </w:rPr>
        <w:t>,</w:t>
      </w:r>
      <w:r w:rsidRPr="00320BE8">
        <w:rPr>
          <w:rFonts w:ascii="Times New Roman" w:hAnsi="Times New Roman" w:cs="Times New Roman"/>
          <w:sz w:val="24"/>
          <w:szCs w:val="24"/>
        </w:rPr>
        <w:t xml:space="preserve">” 2% of </w:t>
      </w:r>
      <w:r w:rsidR="0075037E">
        <w:rPr>
          <w:rFonts w:ascii="Times New Roman" w:hAnsi="Times New Roman" w:cs="Times New Roman"/>
          <w:sz w:val="24"/>
          <w:szCs w:val="24"/>
        </w:rPr>
        <w:t>price increase</w:t>
      </w:r>
      <w:r w:rsidRPr="00320BE8">
        <w:rPr>
          <w:rFonts w:ascii="Times New Roman" w:hAnsi="Times New Roman" w:cs="Times New Roman"/>
          <w:sz w:val="24"/>
          <w:szCs w:val="24"/>
        </w:rPr>
        <w:t xml:space="preserve"> </w:t>
      </w:r>
      <w:r w:rsidR="00320BE8" w:rsidRPr="00320BE8">
        <w:rPr>
          <w:rFonts w:ascii="Times New Roman" w:hAnsi="Times New Roman" w:cs="Times New Roman"/>
          <w:sz w:val="24"/>
          <w:szCs w:val="24"/>
        </w:rPr>
        <w:t>rate</w:t>
      </w:r>
      <w:r w:rsidR="0075037E">
        <w:rPr>
          <w:rFonts w:ascii="Times New Roman" w:hAnsi="Times New Roman" w:cs="Times New Roman"/>
          <w:sz w:val="24"/>
          <w:szCs w:val="24"/>
        </w:rPr>
        <w:t>s</w:t>
      </w:r>
      <w:r w:rsidR="00320BE8" w:rsidRPr="00320BE8">
        <w:rPr>
          <w:rFonts w:ascii="Times New Roman" w:hAnsi="Times New Roman" w:cs="Times New Roman"/>
          <w:sz w:val="24"/>
          <w:szCs w:val="24"/>
        </w:rPr>
        <w:t xml:space="preserve"> </w:t>
      </w:r>
      <w:r w:rsidR="006A0776">
        <w:rPr>
          <w:rFonts w:ascii="Times New Roman" w:hAnsi="Times New Roman" w:cs="Times New Roman"/>
          <w:sz w:val="24"/>
          <w:szCs w:val="24"/>
        </w:rPr>
        <w:t xml:space="preserve">above the </w:t>
      </w:r>
      <w:r w:rsidR="0075037E">
        <w:rPr>
          <w:rFonts w:ascii="Times New Roman" w:hAnsi="Times New Roman" w:cs="Times New Roman"/>
          <w:sz w:val="24"/>
          <w:szCs w:val="24"/>
        </w:rPr>
        <w:t>overall</w:t>
      </w:r>
      <w:r w:rsidRPr="00320BE8">
        <w:rPr>
          <w:rFonts w:ascii="Times New Roman" w:hAnsi="Times New Roman" w:cs="Times New Roman"/>
          <w:sz w:val="24"/>
          <w:szCs w:val="24"/>
        </w:rPr>
        <w:t xml:space="preserve">, as gauged by </w:t>
      </w:r>
      <w:r w:rsidR="006A0776" w:rsidRPr="00320BE8">
        <w:rPr>
          <w:rFonts w:ascii="Times New Roman" w:hAnsi="Times New Roman" w:cs="Times New Roman"/>
          <w:sz w:val="24"/>
          <w:szCs w:val="24"/>
        </w:rPr>
        <w:t>yearly</w:t>
      </w:r>
      <w:r w:rsidRPr="00320BE8">
        <w:rPr>
          <w:rFonts w:ascii="Times New Roman" w:hAnsi="Times New Roman" w:cs="Times New Roman"/>
          <w:sz w:val="24"/>
          <w:szCs w:val="24"/>
        </w:rPr>
        <w:t xml:space="preserve"> </w:t>
      </w:r>
      <w:r w:rsidR="006A0776">
        <w:rPr>
          <w:rFonts w:ascii="Times New Roman" w:hAnsi="Times New Roman" w:cs="Times New Roman"/>
          <w:sz w:val="24"/>
          <w:szCs w:val="24"/>
        </w:rPr>
        <w:t>transition</w:t>
      </w:r>
      <w:r w:rsidRPr="00320BE8">
        <w:rPr>
          <w:rFonts w:ascii="Times New Roman" w:hAnsi="Times New Roman" w:cs="Times New Roman"/>
          <w:sz w:val="24"/>
          <w:szCs w:val="24"/>
        </w:rPr>
        <w:t xml:space="preserve"> in the price index for individual </w:t>
      </w:r>
      <w:r w:rsidR="006A0776">
        <w:rPr>
          <w:rFonts w:ascii="Times New Roman" w:hAnsi="Times New Roman" w:cs="Times New Roman"/>
          <w:sz w:val="24"/>
          <w:szCs w:val="24"/>
        </w:rPr>
        <w:t>spending</w:t>
      </w:r>
      <w:r w:rsidRPr="00320BE8">
        <w:rPr>
          <w:rFonts w:ascii="Times New Roman" w:hAnsi="Times New Roman" w:cs="Times New Roman"/>
          <w:sz w:val="24"/>
          <w:szCs w:val="24"/>
        </w:rPr>
        <w:t xml:space="preserve">, is </w:t>
      </w:r>
      <w:r w:rsidR="006A0776">
        <w:rPr>
          <w:rFonts w:ascii="Times New Roman" w:hAnsi="Times New Roman" w:cs="Times New Roman"/>
          <w:sz w:val="24"/>
          <w:szCs w:val="24"/>
        </w:rPr>
        <w:t>mainly</w:t>
      </w:r>
      <w:r w:rsidRPr="00320BE8">
        <w:rPr>
          <w:rFonts w:ascii="Times New Roman" w:hAnsi="Times New Roman" w:cs="Times New Roman"/>
          <w:sz w:val="24"/>
          <w:szCs w:val="24"/>
        </w:rPr>
        <w:t xml:space="preserve"> </w:t>
      </w:r>
      <w:r w:rsidR="00320BE8">
        <w:rPr>
          <w:rFonts w:ascii="Times New Roman" w:hAnsi="Times New Roman" w:cs="Times New Roman"/>
          <w:sz w:val="24"/>
          <w:szCs w:val="24"/>
        </w:rPr>
        <w:t>compatible</w:t>
      </w:r>
      <w:r w:rsidRPr="00320BE8">
        <w:rPr>
          <w:rFonts w:ascii="Times New Roman" w:hAnsi="Times New Roman" w:cs="Times New Roman"/>
          <w:sz w:val="24"/>
          <w:szCs w:val="24"/>
        </w:rPr>
        <w:t xml:space="preserve"> with </w:t>
      </w:r>
      <w:r w:rsidR="00430F86">
        <w:rPr>
          <w:rFonts w:ascii="Times New Roman" w:hAnsi="Times New Roman" w:cs="Times New Roman"/>
          <w:sz w:val="24"/>
          <w:szCs w:val="24"/>
        </w:rPr>
        <w:t>Fed’s</w:t>
      </w:r>
      <w:r w:rsidR="006A0776">
        <w:rPr>
          <w:rFonts w:ascii="Times New Roman" w:hAnsi="Times New Roman" w:cs="Times New Roman"/>
          <w:sz w:val="24"/>
          <w:szCs w:val="24"/>
        </w:rPr>
        <w:t xml:space="preserve"> </w:t>
      </w:r>
      <w:r w:rsidR="0075037E">
        <w:rPr>
          <w:rFonts w:ascii="Times New Roman" w:hAnsi="Times New Roman" w:cs="Times New Roman"/>
          <w:sz w:val="24"/>
          <w:szCs w:val="24"/>
        </w:rPr>
        <w:t>permission</w:t>
      </w:r>
      <w:r w:rsidR="00320BE8">
        <w:rPr>
          <w:rFonts w:ascii="Times New Roman" w:hAnsi="Times New Roman" w:cs="Times New Roman"/>
          <w:sz w:val="24"/>
          <w:szCs w:val="24"/>
        </w:rPr>
        <w:t xml:space="preserve"> (</w:t>
      </w:r>
      <w:r w:rsidR="00320BE8" w:rsidRPr="00320BE8">
        <w:rPr>
          <w:rFonts w:ascii="Times New Roman" w:hAnsi="Times New Roman" w:cs="Times New Roman"/>
          <w:bCs/>
          <w:sz w:val="24"/>
          <w:szCs w:val="24"/>
          <w:bdr w:val="none" w:sz="0" w:space="0" w:color="auto" w:frame="1"/>
        </w:rPr>
        <w:t>Federal Reserve.Or</w:t>
      </w:r>
      <w:r w:rsidR="00320BE8">
        <w:rPr>
          <w:rFonts w:ascii="Times New Roman" w:hAnsi="Times New Roman" w:cs="Times New Roman"/>
          <w:bCs/>
          <w:sz w:val="24"/>
          <w:szCs w:val="24"/>
          <w:bdr w:val="none" w:sz="0" w:space="0" w:color="auto" w:frame="1"/>
        </w:rPr>
        <w:t xml:space="preserve">g, </w:t>
      </w:r>
      <w:proofErr w:type="spellStart"/>
      <w:r w:rsidR="00320BE8" w:rsidRPr="00320BE8">
        <w:rPr>
          <w:rFonts w:ascii="Times New Roman" w:hAnsi="Times New Roman" w:cs="Times New Roman"/>
          <w:bCs/>
          <w:sz w:val="24"/>
          <w:szCs w:val="24"/>
          <w:bdr w:val="none" w:sz="0" w:space="0" w:color="auto" w:frame="1"/>
        </w:rPr>
        <w:t>n.d</w:t>
      </w:r>
      <w:proofErr w:type="spellEnd"/>
      <w:r w:rsidR="00320BE8" w:rsidRPr="00320BE8">
        <w:rPr>
          <w:rFonts w:ascii="Times New Roman" w:hAnsi="Times New Roman" w:cs="Times New Roman"/>
          <w:bCs/>
          <w:sz w:val="24"/>
          <w:szCs w:val="24"/>
          <w:bdr w:val="none" w:sz="0" w:space="0" w:color="auto" w:frame="1"/>
        </w:rPr>
        <w:t>.)</w:t>
      </w:r>
      <w:r w:rsidRPr="00320BE8">
        <w:rPr>
          <w:rFonts w:ascii="Times New Roman" w:hAnsi="Times New Roman" w:cs="Times New Roman"/>
          <w:sz w:val="24"/>
          <w:szCs w:val="24"/>
        </w:rPr>
        <w:t xml:space="preserve">. In order to acquire the </w:t>
      </w:r>
      <w:r w:rsidR="006A0776">
        <w:rPr>
          <w:rFonts w:ascii="Times New Roman" w:hAnsi="Times New Roman" w:cs="Times New Roman"/>
          <w:sz w:val="24"/>
          <w:szCs w:val="24"/>
        </w:rPr>
        <w:t>extensive</w:t>
      </w:r>
      <w:r w:rsidRPr="00320BE8">
        <w:rPr>
          <w:rFonts w:ascii="Times New Roman" w:hAnsi="Times New Roman" w:cs="Times New Roman"/>
          <w:sz w:val="24"/>
          <w:szCs w:val="24"/>
        </w:rPr>
        <w:t xml:space="preserve"> objective, “FOMC” aims to acquire </w:t>
      </w:r>
      <w:r w:rsidR="0075037E">
        <w:rPr>
          <w:rFonts w:ascii="Times New Roman" w:hAnsi="Times New Roman" w:cs="Times New Roman"/>
          <w:sz w:val="24"/>
          <w:szCs w:val="24"/>
        </w:rPr>
        <w:t>price increase</w:t>
      </w:r>
      <w:r w:rsidRPr="00320BE8">
        <w:rPr>
          <w:rFonts w:ascii="Times New Roman" w:hAnsi="Times New Roman" w:cs="Times New Roman"/>
          <w:sz w:val="24"/>
          <w:szCs w:val="24"/>
        </w:rPr>
        <w:t xml:space="preserve"> that </w:t>
      </w:r>
      <w:r w:rsidR="0075037E">
        <w:rPr>
          <w:rFonts w:ascii="Times New Roman" w:hAnsi="Times New Roman" w:cs="Times New Roman"/>
          <w:sz w:val="24"/>
          <w:szCs w:val="24"/>
        </w:rPr>
        <w:t>gradually</w:t>
      </w:r>
      <w:r w:rsidR="0075037E" w:rsidRPr="00320BE8">
        <w:rPr>
          <w:rFonts w:ascii="Times New Roman" w:hAnsi="Times New Roman" w:cs="Times New Roman"/>
          <w:sz w:val="24"/>
          <w:szCs w:val="24"/>
        </w:rPr>
        <w:t xml:space="preserve"> </w:t>
      </w:r>
      <w:r w:rsidRPr="00320BE8">
        <w:rPr>
          <w:rFonts w:ascii="Times New Roman" w:hAnsi="Times New Roman" w:cs="Times New Roman"/>
          <w:sz w:val="24"/>
          <w:szCs w:val="24"/>
        </w:rPr>
        <w:t xml:space="preserve">averages 2%. </w:t>
      </w:r>
      <w:r w:rsidR="0075037E">
        <w:rPr>
          <w:rFonts w:ascii="Times New Roman" w:hAnsi="Times New Roman" w:cs="Times New Roman"/>
          <w:sz w:val="24"/>
          <w:szCs w:val="24"/>
        </w:rPr>
        <w:t xml:space="preserve">With the ability of </w:t>
      </w:r>
      <w:r w:rsidRPr="00320BE8">
        <w:rPr>
          <w:rFonts w:ascii="Times New Roman" w:hAnsi="Times New Roman" w:cs="Times New Roman"/>
          <w:sz w:val="24"/>
          <w:szCs w:val="24"/>
        </w:rPr>
        <w:t xml:space="preserve">families and enterprises </w:t>
      </w:r>
      <w:r w:rsidR="0075037E">
        <w:rPr>
          <w:rFonts w:ascii="Times New Roman" w:hAnsi="Times New Roman" w:cs="Times New Roman"/>
          <w:sz w:val="24"/>
          <w:szCs w:val="24"/>
        </w:rPr>
        <w:t>to</w:t>
      </w:r>
      <w:r w:rsidRPr="00320BE8">
        <w:rPr>
          <w:rFonts w:ascii="Times New Roman" w:hAnsi="Times New Roman" w:cs="Times New Roman"/>
          <w:sz w:val="24"/>
          <w:szCs w:val="24"/>
        </w:rPr>
        <w:t xml:space="preserve"> rationally anticipate 2%, </w:t>
      </w:r>
      <w:r w:rsidR="006A0776" w:rsidRPr="00320BE8">
        <w:rPr>
          <w:rFonts w:ascii="Times New Roman" w:hAnsi="Times New Roman" w:cs="Times New Roman"/>
          <w:sz w:val="24"/>
          <w:szCs w:val="24"/>
        </w:rPr>
        <w:t>price increases</w:t>
      </w:r>
      <w:r w:rsidRPr="00320BE8">
        <w:rPr>
          <w:rFonts w:ascii="Times New Roman" w:hAnsi="Times New Roman" w:cs="Times New Roman"/>
          <w:sz w:val="24"/>
          <w:szCs w:val="24"/>
        </w:rPr>
        <w:t xml:space="preserve"> </w:t>
      </w:r>
      <w:r w:rsidR="006A0776">
        <w:rPr>
          <w:rFonts w:ascii="Times New Roman" w:hAnsi="Times New Roman" w:cs="Times New Roman"/>
          <w:sz w:val="24"/>
          <w:szCs w:val="24"/>
        </w:rPr>
        <w:t>above</w:t>
      </w:r>
      <w:r w:rsidRPr="00320BE8">
        <w:rPr>
          <w:rFonts w:ascii="Times New Roman" w:hAnsi="Times New Roman" w:cs="Times New Roman"/>
          <w:sz w:val="24"/>
          <w:szCs w:val="24"/>
        </w:rPr>
        <w:t xml:space="preserve"> the </w:t>
      </w:r>
      <w:r w:rsidR="0075037E">
        <w:rPr>
          <w:rFonts w:ascii="Times New Roman" w:hAnsi="Times New Roman" w:cs="Times New Roman"/>
          <w:sz w:val="24"/>
          <w:szCs w:val="24"/>
        </w:rPr>
        <w:t>overall</w:t>
      </w:r>
      <w:r w:rsidRPr="00320BE8">
        <w:rPr>
          <w:rFonts w:ascii="Times New Roman" w:hAnsi="Times New Roman" w:cs="Times New Roman"/>
          <w:sz w:val="24"/>
          <w:szCs w:val="24"/>
        </w:rPr>
        <w:t xml:space="preserve"> </w:t>
      </w:r>
      <w:r w:rsidR="0075037E">
        <w:rPr>
          <w:rFonts w:ascii="Times New Roman" w:hAnsi="Times New Roman" w:cs="Times New Roman"/>
          <w:sz w:val="24"/>
          <w:szCs w:val="24"/>
        </w:rPr>
        <w:t>would promote</w:t>
      </w:r>
      <w:r w:rsidRPr="00320BE8">
        <w:rPr>
          <w:rFonts w:ascii="Times New Roman" w:hAnsi="Times New Roman" w:cs="Times New Roman"/>
          <w:sz w:val="24"/>
          <w:szCs w:val="24"/>
        </w:rPr>
        <w:t xml:space="preserve"> efficient </w:t>
      </w:r>
      <w:r w:rsidR="006A0776">
        <w:rPr>
          <w:rFonts w:ascii="Times New Roman" w:hAnsi="Times New Roman" w:cs="Times New Roman"/>
          <w:sz w:val="24"/>
          <w:szCs w:val="24"/>
        </w:rPr>
        <w:t>conclusions</w:t>
      </w:r>
      <w:r w:rsidRPr="00320BE8">
        <w:rPr>
          <w:rFonts w:ascii="Times New Roman" w:hAnsi="Times New Roman" w:cs="Times New Roman"/>
          <w:sz w:val="24"/>
          <w:szCs w:val="24"/>
        </w:rPr>
        <w:t xml:space="preserve"> about saving, </w:t>
      </w:r>
      <w:r w:rsidR="006A0776">
        <w:rPr>
          <w:rFonts w:ascii="Times New Roman" w:hAnsi="Times New Roman" w:cs="Times New Roman"/>
          <w:sz w:val="24"/>
          <w:szCs w:val="24"/>
        </w:rPr>
        <w:t xml:space="preserve">capital </w:t>
      </w:r>
      <w:r w:rsidRPr="00320BE8">
        <w:rPr>
          <w:rFonts w:ascii="Times New Roman" w:hAnsi="Times New Roman" w:cs="Times New Roman"/>
          <w:sz w:val="24"/>
          <w:szCs w:val="24"/>
        </w:rPr>
        <w:t xml:space="preserve">borrowing, </w:t>
      </w:r>
      <w:r w:rsidR="006A0776">
        <w:rPr>
          <w:rFonts w:ascii="Times New Roman" w:hAnsi="Times New Roman" w:cs="Times New Roman"/>
          <w:sz w:val="24"/>
          <w:szCs w:val="24"/>
        </w:rPr>
        <w:t>in addition to making investments</w:t>
      </w:r>
      <w:r w:rsidRPr="00320BE8">
        <w:rPr>
          <w:rFonts w:ascii="Times New Roman" w:hAnsi="Times New Roman" w:cs="Times New Roman"/>
          <w:sz w:val="24"/>
          <w:szCs w:val="24"/>
        </w:rPr>
        <w:t xml:space="preserve">, hence </w:t>
      </w:r>
      <w:r w:rsidR="006A0776">
        <w:rPr>
          <w:rFonts w:ascii="Times New Roman" w:hAnsi="Times New Roman" w:cs="Times New Roman"/>
          <w:sz w:val="24"/>
          <w:szCs w:val="24"/>
        </w:rPr>
        <w:t>promoting</w:t>
      </w:r>
      <w:r w:rsidRPr="00320BE8">
        <w:rPr>
          <w:rFonts w:ascii="Times New Roman" w:hAnsi="Times New Roman" w:cs="Times New Roman"/>
          <w:sz w:val="24"/>
          <w:szCs w:val="24"/>
        </w:rPr>
        <w:t xml:space="preserve"> </w:t>
      </w:r>
      <w:r w:rsidR="006A0776">
        <w:rPr>
          <w:rFonts w:ascii="Times New Roman" w:hAnsi="Times New Roman" w:cs="Times New Roman"/>
          <w:sz w:val="24"/>
          <w:szCs w:val="24"/>
        </w:rPr>
        <w:t>an efficient</w:t>
      </w:r>
      <w:r w:rsidRPr="00320BE8">
        <w:rPr>
          <w:rFonts w:ascii="Times New Roman" w:hAnsi="Times New Roman" w:cs="Times New Roman"/>
          <w:sz w:val="24"/>
          <w:szCs w:val="24"/>
        </w:rPr>
        <w:t xml:space="preserve">-performing </w:t>
      </w:r>
      <w:r w:rsidR="006A0776" w:rsidRPr="00320BE8">
        <w:rPr>
          <w:rFonts w:ascii="Times New Roman" w:hAnsi="Times New Roman" w:cs="Times New Roman"/>
          <w:sz w:val="24"/>
          <w:szCs w:val="24"/>
        </w:rPr>
        <w:t>financial system</w:t>
      </w:r>
      <w:r w:rsidR="00430F86">
        <w:rPr>
          <w:rFonts w:ascii="Times New Roman" w:hAnsi="Times New Roman" w:cs="Times New Roman"/>
          <w:sz w:val="24"/>
          <w:szCs w:val="24"/>
        </w:rPr>
        <w:t>.</w:t>
      </w:r>
    </w:p>
    <w:p w:rsidR="00127C03" w:rsidRPr="00320BE8" w:rsidRDefault="00127C03" w:rsidP="00320BE8">
      <w:pPr>
        <w:spacing w:line="480" w:lineRule="auto"/>
        <w:rPr>
          <w:rFonts w:ascii="Times New Roman" w:hAnsi="Times New Roman" w:cs="Times New Roman"/>
          <w:sz w:val="24"/>
          <w:szCs w:val="24"/>
          <w:shd w:val="clear" w:color="auto" w:fill="FFFFFF"/>
        </w:rPr>
      </w:pPr>
    </w:p>
    <w:p w:rsidR="00320BE8" w:rsidRDefault="00320BE8" w:rsidP="00194CA4">
      <w:pPr>
        <w:spacing w:line="480" w:lineRule="auto"/>
        <w:jc w:val="center"/>
        <w:rPr>
          <w:rFonts w:ascii="Times New Roman" w:hAnsi="Times New Roman" w:cs="Times New Roman"/>
          <w:sz w:val="24"/>
          <w:szCs w:val="24"/>
          <w:shd w:val="clear" w:color="auto" w:fill="FFFFFF"/>
        </w:rPr>
      </w:pPr>
    </w:p>
    <w:p w:rsidR="00320BE8" w:rsidRDefault="00320BE8" w:rsidP="00194CA4">
      <w:pPr>
        <w:spacing w:line="480" w:lineRule="auto"/>
        <w:jc w:val="center"/>
        <w:rPr>
          <w:rFonts w:ascii="Times New Roman" w:hAnsi="Times New Roman" w:cs="Times New Roman"/>
          <w:sz w:val="24"/>
          <w:szCs w:val="24"/>
          <w:shd w:val="clear" w:color="auto" w:fill="FFFFFF"/>
        </w:rPr>
      </w:pPr>
    </w:p>
    <w:p w:rsidR="00320BE8" w:rsidRDefault="00320BE8" w:rsidP="00194CA4">
      <w:pPr>
        <w:spacing w:line="480" w:lineRule="auto"/>
        <w:jc w:val="center"/>
        <w:rPr>
          <w:rFonts w:ascii="Times New Roman" w:hAnsi="Times New Roman" w:cs="Times New Roman"/>
          <w:sz w:val="24"/>
          <w:szCs w:val="24"/>
          <w:shd w:val="clear" w:color="auto" w:fill="FFFFFF"/>
        </w:rPr>
      </w:pPr>
    </w:p>
    <w:p w:rsidR="00320BE8" w:rsidRDefault="00320BE8" w:rsidP="00194CA4">
      <w:pPr>
        <w:spacing w:line="480" w:lineRule="auto"/>
        <w:jc w:val="center"/>
        <w:rPr>
          <w:rFonts w:ascii="Times New Roman" w:hAnsi="Times New Roman" w:cs="Times New Roman"/>
          <w:sz w:val="24"/>
          <w:szCs w:val="24"/>
          <w:shd w:val="clear" w:color="auto" w:fill="FFFFFF"/>
        </w:rPr>
      </w:pPr>
    </w:p>
    <w:p w:rsidR="00320BE8" w:rsidRDefault="00320BE8" w:rsidP="00194CA4">
      <w:pPr>
        <w:spacing w:line="480" w:lineRule="auto"/>
        <w:jc w:val="center"/>
        <w:rPr>
          <w:rFonts w:ascii="Times New Roman" w:hAnsi="Times New Roman" w:cs="Times New Roman"/>
          <w:sz w:val="24"/>
          <w:szCs w:val="24"/>
          <w:shd w:val="clear" w:color="auto" w:fill="FFFFFF"/>
        </w:rPr>
      </w:pPr>
    </w:p>
    <w:p w:rsidR="00320BE8" w:rsidRDefault="00320BE8" w:rsidP="005835AB">
      <w:pPr>
        <w:spacing w:line="480" w:lineRule="auto"/>
        <w:rPr>
          <w:rFonts w:ascii="Times New Roman" w:hAnsi="Times New Roman" w:cs="Times New Roman"/>
          <w:sz w:val="24"/>
          <w:szCs w:val="24"/>
          <w:shd w:val="clear" w:color="auto" w:fill="FFFFFF"/>
        </w:rPr>
      </w:pPr>
    </w:p>
    <w:p w:rsidR="005835AB" w:rsidRDefault="005835AB" w:rsidP="005835AB">
      <w:pPr>
        <w:spacing w:line="480" w:lineRule="auto"/>
        <w:rPr>
          <w:rFonts w:ascii="Times New Roman" w:hAnsi="Times New Roman" w:cs="Times New Roman"/>
          <w:sz w:val="24"/>
          <w:szCs w:val="24"/>
          <w:shd w:val="clear" w:color="auto" w:fill="FFFFFF"/>
        </w:rPr>
      </w:pPr>
    </w:p>
    <w:p w:rsidR="001A3F35" w:rsidRDefault="001A3F35" w:rsidP="00194CA4">
      <w:pPr>
        <w:spacing w:line="480" w:lineRule="auto"/>
        <w:jc w:val="center"/>
        <w:rPr>
          <w:rFonts w:ascii="Times New Roman" w:hAnsi="Times New Roman" w:cs="Times New Roman"/>
          <w:sz w:val="24"/>
          <w:szCs w:val="24"/>
          <w:shd w:val="clear" w:color="auto" w:fill="FFFFFF"/>
        </w:rPr>
      </w:pPr>
    </w:p>
    <w:p w:rsidR="001A3F35" w:rsidRDefault="001A3F35" w:rsidP="00194CA4">
      <w:pPr>
        <w:spacing w:line="480" w:lineRule="auto"/>
        <w:jc w:val="center"/>
        <w:rPr>
          <w:rFonts w:ascii="Times New Roman" w:hAnsi="Times New Roman" w:cs="Times New Roman"/>
          <w:sz w:val="24"/>
          <w:szCs w:val="24"/>
          <w:shd w:val="clear" w:color="auto" w:fill="FFFFFF"/>
        </w:rPr>
      </w:pPr>
    </w:p>
    <w:p w:rsidR="00194CA4" w:rsidRPr="00320BE8" w:rsidRDefault="00866CD9" w:rsidP="00194CA4">
      <w:pPr>
        <w:spacing w:line="480" w:lineRule="auto"/>
        <w:jc w:val="center"/>
        <w:rPr>
          <w:rFonts w:ascii="Times New Roman" w:hAnsi="Times New Roman" w:cs="Times New Roman"/>
          <w:sz w:val="24"/>
          <w:szCs w:val="24"/>
          <w:shd w:val="clear" w:color="auto" w:fill="FFFFFF"/>
        </w:rPr>
      </w:pPr>
      <w:r w:rsidRPr="00320BE8">
        <w:rPr>
          <w:rFonts w:ascii="Times New Roman" w:hAnsi="Times New Roman" w:cs="Times New Roman"/>
          <w:sz w:val="24"/>
          <w:szCs w:val="24"/>
          <w:shd w:val="clear" w:color="auto" w:fill="FFFFFF"/>
        </w:rPr>
        <w:lastRenderedPageBreak/>
        <w:t>Reference</w:t>
      </w:r>
    </w:p>
    <w:p w:rsidR="00D33835" w:rsidRPr="00320BE8" w:rsidRDefault="00D33835" w:rsidP="003B51EC">
      <w:pPr>
        <w:spacing w:line="480" w:lineRule="auto"/>
        <w:ind w:left="720" w:hanging="720"/>
        <w:rPr>
          <w:rFonts w:ascii="Times New Roman" w:hAnsi="Times New Roman" w:cs="Times New Roman"/>
          <w:bCs/>
          <w:sz w:val="24"/>
          <w:szCs w:val="24"/>
          <w:bdr w:val="none" w:sz="0" w:space="0" w:color="auto" w:frame="1"/>
        </w:rPr>
      </w:pPr>
      <w:proofErr w:type="gramStart"/>
      <w:r w:rsidRPr="00320BE8">
        <w:rPr>
          <w:rFonts w:ascii="Times New Roman" w:hAnsi="Times New Roman" w:cs="Times New Roman"/>
          <w:bCs/>
          <w:sz w:val="24"/>
          <w:szCs w:val="24"/>
          <w:bdr w:val="none" w:sz="0" w:space="0" w:color="auto" w:frame="1"/>
        </w:rPr>
        <w:t>Federal Reserve.Org (</w:t>
      </w:r>
      <w:proofErr w:type="spellStart"/>
      <w:r w:rsidRPr="00320BE8">
        <w:rPr>
          <w:rFonts w:ascii="Times New Roman" w:hAnsi="Times New Roman" w:cs="Times New Roman"/>
          <w:bCs/>
          <w:sz w:val="24"/>
          <w:szCs w:val="24"/>
          <w:bdr w:val="none" w:sz="0" w:space="0" w:color="auto" w:frame="1"/>
        </w:rPr>
        <w:t>n.d</w:t>
      </w:r>
      <w:proofErr w:type="spellEnd"/>
      <w:r w:rsidRPr="00320BE8">
        <w:rPr>
          <w:rFonts w:ascii="Times New Roman" w:hAnsi="Times New Roman" w:cs="Times New Roman"/>
          <w:bCs/>
          <w:sz w:val="24"/>
          <w:szCs w:val="24"/>
          <w:bdr w:val="none" w:sz="0" w:space="0" w:color="auto" w:frame="1"/>
        </w:rPr>
        <w:t>.).</w:t>
      </w:r>
      <w:proofErr w:type="gramEnd"/>
      <w:r w:rsidRPr="00320BE8">
        <w:rPr>
          <w:rFonts w:ascii="Times New Roman" w:hAnsi="Times New Roman" w:cs="Times New Roman"/>
          <w:bCs/>
          <w:sz w:val="24"/>
          <w:szCs w:val="24"/>
          <w:bdr w:val="none" w:sz="0" w:space="0" w:color="auto" w:frame="1"/>
        </w:rPr>
        <w:t xml:space="preserve"> The Fed - What economic goals does the Federal Reserve seek to achieve through its monetary policy? </w:t>
      </w:r>
      <w:proofErr w:type="gramStart"/>
      <w:r w:rsidRPr="00320BE8">
        <w:rPr>
          <w:rFonts w:ascii="Times New Roman" w:hAnsi="Times New Roman" w:cs="Times New Roman"/>
          <w:bCs/>
          <w:sz w:val="24"/>
          <w:szCs w:val="24"/>
          <w:bdr w:val="none" w:sz="0" w:space="0" w:color="auto" w:frame="1"/>
        </w:rPr>
        <w:t>Board of Governors of the Federal Reserve System.</w:t>
      </w:r>
      <w:proofErr w:type="gramEnd"/>
      <w:r w:rsidRPr="00320BE8">
        <w:rPr>
          <w:rFonts w:ascii="Times New Roman" w:hAnsi="Times New Roman" w:cs="Times New Roman"/>
          <w:bCs/>
          <w:sz w:val="24"/>
          <w:szCs w:val="24"/>
          <w:bdr w:val="none" w:sz="0" w:space="0" w:color="auto" w:frame="1"/>
        </w:rPr>
        <w:t xml:space="preserve"> </w:t>
      </w:r>
      <w:hyperlink r:id="rId8" w:history="1">
        <w:r w:rsidRPr="00320BE8">
          <w:rPr>
            <w:rStyle w:val="Hyperlink"/>
            <w:rFonts w:ascii="Times New Roman" w:hAnsi="Times New Roman" w:cs="Times New Roman"/>
            <w:bCs/>
            <w:sz w:val="24"/>
            <w:szCs w:val="24"/>
            <w:bdr w:val="none" w:sz="0" w:space="0" w:color="auto" w:frame="1"/>
          </w:rPr>
          <w:t>https://www.federalreserve.gov/faqs/what-economic-goals-does-federal-reserve-seek-to-achieve-through-monetary-policy.htm</w:t>
        </w:r>
      </w:hyperlink>
    </w:p>
    <w:p w:rsidR="00D33835" w:rsidRPr="00320BE8" w:rsidRDefault="00D33835" w:rsidP="003B51EC">
      <w:pPr>
        <w:spacing w:line="480" w:lineRule="auto"/>
        <w:ind w:left="720" w:hanging="720"/>
        <w:rPr>
          <w:rFonts w:ascii="Times New Roman" w:hAnsi="Times New Roman" w:cs="Times New Roman"/>
          <w:bCs/>
          <w:sz w:val="24"/>
          <w:szCs w:val="24"/>
          <w:bdr w:val="none" w:sz="0" w:space="0" w:color="auto" w:frame="1"/>
        </w:rPr>
      </w:pPr>
    </w:p>
    <w:sectPr w:rsidR="00D33835" w:rsidRPr="00320BE8" w:rsidSect="005053D3">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657" w:rsidRDefault="002E2657" w:rsidP="00685DA8">
      <w:pPr>
        <w:spacing w:after="0" w:line="240" w:lineRule="auto"/>
      </w:pPr>
      <w:r>
        <w:separator/>
      </w:r>
    </w:p>
  </w:endnote>
  <w:endnote w:type="continuationSeparator" w:id="0">
    <w:p w:rsidR="002E2657" w:rsidRDefault="002E2657"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657" w:rsidRDefault="002E2657" w:rsidP="00685DA8">
      <w:pPr>
        <w:spacing w:after="0" w:line="240" w:lineRule="auto"/>
      </w:pPr>
      <w:r>
        <w:separator/>
      </w:r>
    </w:p>
  </w:footnote>
  <w:footnote w:type="continuationSeparator" w:id="0">
    <w:p w:rsidR="002E2657" w:rsidRDefault="002E2657"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04007B"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502E94"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502E94" w:rsidRPr="00644041">
          <w:rPr>
            <w:rFonts w:ascii="Times New Roman" w:hAnsi="Times New Roman" w:cs="Times New Roman"/>
            <w:sz w:val="24"/>
            <w:szCs w:val="24"/>
          </w:rPr>
          <w:fldChar w:fldCharType="separate"/>
        </w:r>
        <w:r w:rsidR="004A4B8D">
          <w:rPr>
            <w:rFonts w:ascii="Times New Roman" w:hAnsi="Times New Roman" w:cs="Times New Roman"/>
            <w:noProof/>
            <w:sz w:val="24"/>
            <w:szCs w:val="24"/>
          </w:rPr>
          <w:t>2</w:t>
        </w:r>
        <w:r w:rsidR="00502E94"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3B51EC"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A7A">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290175">
      <w:rPr>
        <w:rFonts w:ascii="Times New Roman" w:hAnsi="Times New Roman" w:cs="Times New Roman"/>
        <w:color w:val="000000" w:themeColor="text1"/>
        <w:sz w:val="24"/>
        <w:szCs w:val="24"/>
      </w:rPr>
      <w:t xml:space="preserve"> </w:t>
    </w:r>
    <w:r w:rsidR="00715140"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502E94" w:rsidRPr="00290175">
          <w:rPr>
            <w:rFonts w:ascii="Times New Roman" w:hAnsi="Times New Roman" w:cs="Times New Roman"/>
            <w:sz w:val="24"/>
            <w:szCs w:val="24"/>
          </w:rPr>
          <w:fldChar w:fldCharType="begin"/>
        </w:r>
        <w:r w:rsidR="00715140" w:rsidRPr="00290175">
          <w:rPr>
            <w:rFonts w:ascii="Times New Roman" w:hAnsi="Times New Roman" w:cs="Times New Roman"/>
            <w:sz w:val="24"/>
            <w:szCs w:val="24"/>
          </w:rPr>
          <w:instrText xml:space="preserve"> PAGE   \* MERGEFORMAT </w:instrText>
        </w:r>
        <w:r w:rsidR="00502E94" w:rsidRPr="00290175">
          <w:rPr>
            <w:rFonts w:ascii="Times New Roman" w:hAnsi="Times New Roman" w:cs="Times New Roman"/>
            <w:sz w:val="24"/>
            <w:szCs w:val="24"/>
          </w:rPr>
          <w:fldChar w:fldCharType="separate"/>
        </w:r>
        <w:r w:rsidR="004A4B8D">
          <w:rPr>
            <w:rFonts w:ascii="Times New Roman" w:hAnsi="Times New Roman" w:cs="Times New Roman"/>
            <w:noProof/>
            <w:sz w:val="24"/>
            <w:szCs w:val="24"/>
          </w:rPr>
          <w:t>1</w:t>
        </w:r>
        <w:r w:rsidR="00502E94"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F7759C"/>
    <w:multiLevelType w:val="hybridMultilevel"/>
    <w:tmpl w:val="91085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6"/>
  </w:num>
  <w:num w:numId="4">
    <w:abstractNumId w:val="7"/>
  </w:num>
  <w:num w:numId="5">
    <w:abstractNumId w:val="2"/>
  </w:num>
  <w:num w:numId="6">
    <w:abstractNumId w:val="6"/>
  </w:num>
  <w:num w:numId="7">
    <w:abstractNumId w:val="12"/>
  </w:num>
  <w:num w:numId="8">
    <w:abstractNumId w:val="5"/>
  </w:num>
  <w:num w:numId="9">
    <w:abstractNumId w:val="14"/>
  </w:num>
  <w:num w:numId="10">
    <w:abstractNumId w:val="0"/>
  </w:num>
  <w:num w:numId="11">
    <w:abstractNumId w:val="15"/>
  </w:num>
  <w:num w:numId="12">
    <w:abstractNumId w:val="9"/>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1538"/>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007B"/>
    <w:rsid w:val="00042F7F"/>
    <w:rsid w:val="00043A76"/>
    <w:rsid w:val="0004510B"/>
    <w:rsid w:val="00045494"/>
    <w:rsid w:val="00045AD6"/>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33CC"/>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27C03"/>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3F35"/>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2D4"/>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47BBE"/>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2657"/>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0BE8"/>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0F5B"/>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1EC"/>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0F86"/>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04"/>
    <w:rsid w:val="004667FB"/>
    <w:rsid w:val="00466A1B"/>
    <w:rsid w:val="00466ACA"/>
    <w:rsid w:val="00467804"/>
    <w:rsid w:val="004678BC"/>
    <w:rsid w:val="00473D69"/>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4B8D"/>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2E94"/>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35AB"/>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99B"/>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52F"/>
    <w:rsid w:val="0064399F"/>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776"/>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0C6B"/>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037E"/>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4343"/>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11EE"/>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A6577"/>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1BBD"/>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E7DD6"/>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276EA"/>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242B"/>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5C42"/>
    <w:rsid w:val="00AA7513"/>
    <w:rsid w:val="00AB02EA"/>
    <w:rsid w:val="00AB1340"/>
    <w:rsid w:val="00AB17F8"/>
    <w:rsid w:val="00AB616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643"/>
    <w:rsid w:val="00B4082F"/>
    <w:rsid w:val="00B415EA"/>
    <w:rsid w:val="00B426C4"/>
    <w:rsid w:val="00B426FD"/>
    <w:rsid w:val="00B4295C"/>
    <w:rsid w:val="00B44D0A"/>
    <w:rsid w:val="00B45B89"/>
    <w:rsid w:val="00B473BF"/>
    <w:rsid w:val="00B479DC"/>
    <w:rsid w:val="00B47A21"/>
    <w:rsid w:val="00B5169A"/>
    <w:rsid w:val="00B524D1"/>
    <w:rsid w:val="00B54BB9"/>
    <w:rsid w:val="00B563BC"/>
    <w:rsid w:val="00B6184F"/>
    <w:rsid w:val="00B61AD0"/>
    <w:rsid w:val="00B62843"/>
    <w:rsid w:val="00B65775"/>
    <w:rsid w:val="00B70C83"/>
    <w:rsid w:val="00B71F7E"/>
    <w:rsid w:val="00B727B5"/>
    <w:rsid w:val="00B7307E"/>
    <w:rsid w:val="00B73B8A"/>
    <w:rsid w:val="00B74A7F"/>
    <w:rsid w:val="00B75C47"/>
    <w:rsid w:val="00B81440"/>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5680"/>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3835"/>
    <w:rsid w:val="00D34C9F"/>
    <w:rsid w:val="00D4398C"/>
    <w:rsid w:val="00D44F70"/>
    <w:rsid w:val="00D4615B"/>
    <w:rsid w:val="00D462BB"/>
    <w:rsid w:val="00D47165"/>
    <w:rsid w:val="00D50561"/>
    <w:rsid w:val="00D50749"/>
    <w:rsid w:val="00D52D9C"/>
    <w:rsid w:val="00D555AA"/>
    <w:rsid w:val="00D55FE6"/>
    <w:rsid w:val="00D57E60"/>
    <w:rsid w:val="00D57F02"/>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40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368CF"/>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322"/>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312"/>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1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588347409">
      <w:bodyDiv w:val="1"/>
      <w:marLeft w:val="0"/>
      <w:marRight w:val="0"/>
      <w:marTop w:val="0"/>
      <w:marBottom w:val="0"/>
      <w:divBdr>
        <w:top w:val="none" w:sz="0" w:space="0" w:color="auto"/>
        <w:left w:val="none" w:sz="0" w:space="0" w:color="auto"/>
        <w:bottom w:val="none" w:sz="0" w:space="0" w:color="auto"/>
        <w:right w:val="none" w:sz="0" w:space="0" w:color="auto"/>
      </w:divBdr>
      <w:divsChild>
        <w:div w:id="1762873404">
          <w:marLeft w:val="0"/>
          <w:marRight w:val="0"/>
          <w:marTop w:val="0"/>
          <w:marBottom w:val="0"/>
          <w:divBdr>
            <w:top w:val="none" w:sz="0" w:space="0" w:color="auto"/>
            <w:left w:val="none" w:sz="0" w:space="0" w:color="auto"/>
            <w:bottom w:val="none" w:sz="0" w:space="0" w:color="auto"/>
            <w:right w:val="none" w:sz="0" w:space="0" w:color="auto"/>
          </w:divBdr>
          <w:divsChild>
            <w:div w:id="9622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893080959">
      <w:bodyDiv w:val="1"/>
      <w:marLeft w:val="0"/>
      <w:marRight w:val="0"/>
      <w:marTop w:val="0"/>
      <w:marBottom w:val="0"/>
      <w:divBdr>
        <w:top w:val="none" w:sz="0" w:space="0" w:color="auto"/>
        <w:left w:val="none" w:sz="0" w:space="0" w:color="auto"/>
        <w:bottom w:val="none" w:sz="0" w:space="0" w:color="auto"/>
        <w:right w:val="none" w:sz="0" w:space="0" w:color="auto"/>
      </w:divBdr>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29240183">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21399491">
      <w:bodyDiv w:val="1"/>
      <w:marLeft w:val="0"/>
      <w:marRight w:val="0"/>
      <w:marTop w:val="0"/>
      <w:marBottom w:val="0"/>
      <w:divBdr>
        <w:top w:val="none" w:sz="0" w:space="0" w:color="auto"/>
        <w:left w:val="none" w:sz="0" w:space="0" w:color="auto"/>
        <w:bottom w:val="none" w:sz="0" w:space="0" w:color="auto"/>
        <w:right w:val="none" w:sz="0" w:space="0" w:color="auto"/>
      </w:divBdr>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493834903">
      <w:bodyDiv w:val="1"/>
      <w:marLeft w:val="0"/>
      <w:marRight w:val="0"/>
      <w:marTop w:val="0"/>
      <w:marBottom w:val="0"/>
      <w:divBdr>
        <w:top w:val="none" w:sz="0" w:space="0" w:color="auto"/>
        <w:left w:val="none" w:sz="0" w:space="0" w:color="auto"/>
        <w:bottom w:val="none" w:sz="0" w:space="0" w:color="auto"/>
        <w:right w:val="none" w:sz="0" w:space="0" w:color="auto"/>
      </w:divBdr>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gov/faqs/what-economic-goals-does-federal-reserve-seek-to-achieve-through-monetary-polic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525DC-AB6B-40D8-911E-A2EC75CA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8</cp:revision>
  <dcterms:created xsi:type="dcterms:W3CDTF">2021-07-24T21:19:00Z</dcterms:created>
  <dcterms:modified xsi:type="dcterms:W3CDTF">2021-07-25T00:41:00Z</dcterms:modified>
</cp:coreProperties>
</file>